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21" w:rsidRPr="00366B10" w:rsidRDefault="00454221" w:rsidP="00D40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10">
        <w:rPr>
          <w:rFonts w:ascii="Times New Roman" w:hAnsi="Times New Roman"/>
          <w:b/>
          <w:sz w:val="24"/>
          <w:szCs w:val="24"/>
        </w:rPr>
        <w:t>PAMATOJOTIES UZ</w:t>
      </w:r>
    </w:p>
    <w:p w:rsidR="008B7777" w:rsidRPr="00366B10" w:rsidRDefault="008B7777" w:rsidP="00D40B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B10">
        <w:rPr>
          <w:rFonts w:ascii="Times New Roman" w:hAnsi="Times New Roman"/>
          <w:sz w:val="24"/>
          <w:szCs w:val="24"/>
        </w:rPr>
        <w:t>Sabiedrība</w:t>
      </w:r>
      <w:r w:rsidR="00454221" w:rsidRPr="00366B10">
        <w:rPr>
          <w:rFonts w:ascii="Times New Roman" w:hAnsi="Times New Roman"/>
          <w:sz w:val="24"/>
          <w:szCs w:val="24"/>
        </w:rPr>
        <w:t>s</w:t>
      </w:r>
      <w:r w:rsidRPr="00366B10">
        <w:rPr>
          <w:rFonts w:ascii="Times New Roman" w:hAnsi="Times New Roman"/>
          <w:sz w:val="24"/>
          <w:szCs w:val="24"/>
        </w:rPr>
        <w:t xml:space="preserve"> ar ierobežotu atbildību „Atkritumu Apsaimniekošanas Dienvidlatgales starppašvaldību Organizācija”</w:t>
      </w:r>
    </w:p>
    <w:p w:rsidR="008B7777" w:rsidRPr="00366B10" w:rsidRDefault="00225980" w:rsidP="00D40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10">
        <w:rPr>
          <w:rFonts w:ascii="Times New Roman" w:hAnsi="Times New Roman"/>
          <w:b/>
          <w:sz w:val="24"/>
          <w:szCs w:val="24"/>
          <w:u w:val="single"/>
        </w:rPr>
        <w:t>202</w:t>
      </w:r>
      <w:r w:rsidR="00B211B6" w:rsidRPr="00366B10">
        <w:rPr>
          <w:rFonts w:ascii="Times New Roman" w:hAnsi="Times New Roman"/>
          <w:b/>
          <w:sz w:val="24"/>
          <w:szCs w:val="24"/>
          <w:u w:val="single"/>
        </w:rPr>
        <w:t>5</w:t>
      </w:r>
      <w:r w:rsidR="008B7777" w:rsidRPr="00366B10">
        <w:rPr>
          <w:rFonts w:ascii="Times New Roman" w:hAnsi="Times New Roman"/>
          <w:b/>
          <w:sz w:val="24"/>
          <w:szCs w:val="24"/>
          <w:u w:val="single"/>
        </w:rPr>
        <w:t xml:space="preserve">.gada </w:t>
      </w:r>
      <w:r w:rsidR="0051546F">
        <w:rPr>
          <w:rFonts w:ascii="Times New Roman" w:hAnsi="Times New Roman"/>
          <w:b/>
          <w:sz w:val="24"/>
          <w:szCs w:val="24"/>
          <w:u w:val="single"/>
        </w:rPr>
        <w:t>20.jūnija</w:t>
      </w:r>
      <w:r w:rsidR="008B7777" w:rsidRPr="00366B10">
        <w:rPr>
          <w:rFonts w:ascii="Times New Roman" w:hAnsi="Times New Roman"/>
          <w:b/>
          <w:sz w:val="24"/>
          <w:szCs w:val="24"/>
          <w:u w:val="single"/>
        </w:rPr>
        <w:t xml:space="preserve"> dalībnieku</w:t>
      </w:r>
      <w:r w:rsidR="00454221" w:rsidRPr="00366B10">
        <w:rPr>
          <w:rFonts w:ascii="Times New Roman" w:hAnsi="Times New Roman"/>
          <w:b/>
          <w:sz w:val="24"/>
          <w:szCs w:val="24"/>
          <w:u w:val="single"/>
        </w:rPr>
        <w:t xml:space="preserve"> kopsapulces</w:t>
      </w:r>
      <w:r w:rsidR="008B7777" w:rsidRPr="00366B1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A7CC4" w:rsidRPr="00366B10">
        <w:rPr>
          <w:rFonts w:ascii="Times New Roman" w:hAnsi="Times New Roman"/>
          <w:b/>
          <w:sz w:val="24"/>
          <w:szCs w:val="24"/>
          <w:u w:val="single"/>
        </w:rPr>
        <w:t>lēmumu</w:t>
      </w:r>
      <w:r w:rsidR="00FF0901" w:rsidRPr="00366B10">
        <w:rPr>
          <w:rFonts w:ascii="Times New Roman" w:hAnsi="Times New Roman"/>
          <w:b/>
          <w:sz w:val="24"/>
          <w:szCs w:val="24"/>
          <w:u w:val="single"/>
        </w:rPr>
        <w:t xml:space="preserve"> Nr.</w:t>
      </w:r>
      <w:r w:rsidRPr="00366B10">
        <w:rPr>
          <w:rFonts w:ascii="Times New Roman" w:hAnsi="Times New Roman"/>
          <w:b/>
          <w:sz w:val="24"/>
          <w:szCs w:val="24"/>
          <w:u w:val="single"/>
        </w:rPr>
        <w:t>202</w:t>
      </w:r>
      <w:r w:rsidR="00B211B6" w:rsidRPr="00366B10">
        <w:rPr>
          <w:rFonts w:ascii="Times New Roman" w:hAnsi="Times New Roman"/>
          <w:b/>
          <w:sz w:val="24"/>
          <w:szCs w:val="24"/>
          <w:u w:val="single"/>
        </w:rPr>
        <w:t>5</w:t>
      </w:r>
      <w:r w:rsidR="00D40BD3" w:rsidRPr="00366B10">
        <w:rPr>
          <w:rFonts w:ascii="Times New Roman" w:hAnsi="Times New Roman"/>
          <w:b/>
          <w:sz w:val="24"/>
          <w:szCs w:val="24"/>
          <w:u w:val="single"/>
        </w:rPr>
        <w:t>/</w:t>
      </w:r>
      <w:r w:rsidR="0040540B" w:rsidRPr="00366B10">
        <w:rPr>
          <w:rFonts w:ascii="Times New Roman" w:hAnsi="Times New Roman"/>
          <w:b/>
          <w:sz w:val="24"/>
          <w:szCs w:val="24"/>
          <w:u w:val="single"/>
        </w:rPr>
        <w:t>1</w:t>
      </w:r>
      <w:r w:rsidR="0051546F"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85519B" w:rsidRPr="00366B10" w:rsidRDefault="0085519B" w:rsidP="00D40BD3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8B7777" w:rsidRPr="00366B10" w:rsidRDefault="00454221" w:rsidP="00D40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B10">
        <w:rPr>
          <w:rFonts w:ascii="Times New Roman" w:hAnsi="Times New Roman"/>
          <w:b/>
          <w:sz w:val="24"/>
          <w:szCs w:val="24"/>
        </w:rPr>
        <w:t xml:space="preserve">TIKA </w:t>
      </w:r>
      <w:r w:rsidR="00FA2462" w:rsidRPr="00366B10">
        <w:rPr>
          <w:rFonts w:ascii="Times New Roman" w:hAnsi="Times New Roman"/>
          <w:b/>
          <w:sz w:val="24"/>
          <w:szCs w:val="24"/>
        </w:rPr>
        <w:t xml:space="preserve">PIEŅEMTS SEKOJOŠS </w:t>
      </w:r>
      <w:r w:rsidRPr="00366B10">
        <w:rPr>
          <w:rFonts w:ascii="Times New Roman" w:hAnsi="Times New Roman"/>
          <w:b/>
          <w:sz w:val="24"/>
          <w:szCs w:val="24"/>
        </w:rPr>
        <w:t>LĒMUM</w:t>
      </w:r>
      <w:r w:rsidR="00FA2462" w:rsidRPr="00366B10">
        <w:rPr>
          <w:rFonts w:ascii="Times New Roman" w:hAnsi="Times New Roman"/>
          <w:b/>
          <w:sz w:val="24"/>
          <w:szCs w:val="24"/>
        </w:rPr>
        <w:t>S</w:t>
      </w:r>
    </w:p>
    <w:p w:rsidR="00EA06DC" w:rsidRPr="00366B10" w:rsidRDefault="00EA06DC" w:rsidP="00D40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05A" w:rsidRPr="00366B10" w:rsidRDefault="004D605A" w:rsidP="00D40B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57740699"/>
      <w:r w:rsidRPr="00366B10">
        <w:rPr>
          <w:rFonts w:ascii="Times New Roman" w:hAnsi="Times New Roman"/>
          <w:b/>
          <w:sz w:val="24"/>
          <w:szCs w:val="24"/>
        </w:rPr>
        <w:t>Darba kārtība:</w:t>
      </w:r>
    </w:p>
    <w:p w:rsidR="0051546F" w:rsidRPr="00EC0996" w:rsidRDefault="0051546F" w:rsidP="0051546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</w:rPr>
      </w:pPr>
      <w:bookmarkStart w:id="1" w:name="_Hlk140660043"/>
      <w:r w:rsidRPr="00EC0996">
        <w:rPr>
          <w:rFonts w:ascii="Times New Roman" w:hAnsi="Times New Roman"/>
          <w:bCs/>
        </w:rPr>
        <w:t>Par atļauju slēgt iepirkuma līgumu “</w:t>
      </w:r>
      <w:r w:rsidRPr="00EC0996">
        <w:rPr>
          <w:rFonts w:ascii="Times New Roman" w:hAnsi="Times New Roman"/>
          <w:b/>
          <w:bCs/>
        </w:rPr>
        <w:t>Būvniecības ieceres dokumentācijas izstrāde, autoruzraudzība, būvdarbu veikšana</w:t>
      </w:r>
      <w:r w:rsidRPr="00EC0996">
        <w:rPr>
          <w:rFonts w:ascii="Times New Roman" w:hAnsi="Times New Roman"/>
          <w:b/>
          <w:iCs/>
        </w:rPr>
        <w:t xml:space="preserve"> gazifikācijas iekārtu izbūvei tehnoloģisko procesu nepārtrauktības nodrošināšanai</w:t>
      </w:r>
      <w:r w:rsidRPr="00EC0996">
        <w:rPr>
          <w:rFonts w:ascii="Times New Roman" w:hAnsi="Times New Roman"/>
        </w:rPr>
        <w:t>”, identifikācijas Nr. SIA AADSO 2025/3</w:t>
      </w:r>
      <w:r w:rsidRPr="00EC0996">
        <w:rPr>
          <w:rFonts w:ascii="Times New Roman" w:hAnsi="Times New Roman"/>
          <w:bCs/>
        </w:rPr>
        <w:t>”</w:t>
      </w:r>
    </w:p>
    <w:p w:rsidR="0051546F" w:rsidRPr="0051546F" w:rsidRDefault="0051546F" w:rsidP="0051546F">
      <w:pPr>
        <w:pStyle w:val="ListParagraph"/>
        <w:spacing w:after="0"/>
        <w:jc w:val="both"/>
        <w:rPr>
          <w:rFonts w:ascii="Times New Roman" w:hAnsi="Times New Roman"/>
          <w:b/>
          <w:u w:val="single"/>
        </w:rPr>
      </w:pPr>
      <w:r w:rsidRPr="0051546F">
        <w:rPr>
          <w:rFonts w:ascii="Times New Roman" w:eastAsia="Times New Roman" w:hAnsi="Times New Roman"/>
          <w:b/>
          <w:color w:val="000000"/>
        </w:rPr>
        <w:t>Balsojums</w:t>
      </w:r>
      <w:r w:rsidRPr="0051546F">
        <w:rPr>
          <w:rFonts w:ascii="Times New Roman" w:eastAsia="Times New Roman" w:hAnsi="Times New Roman"/>
          <w:color w:val="000000"/>
        </w:rPr>
        <w:t xml:space="preserve"> </w:t>
      </w:r>
      <w:r w:rsidRPr="0051546F">
        <w:rPr>
          <w:rFonts w:ascii="Times New Roman" w:eastAsia="Times New Roman" w:hAnsi="Times New Roman"/>
          <w:b/>
          <w:bCs/>
          <w:i/>
          <w:color w:val="000000"/>
        </w:rPr>
        <w:t>PAR  100%</w:t>
      </w:r>
      <w:r w:rsidRPr="0051546F">
        <w:rPr>
          <w:rFonts w:ascii="Times New Roman" w:eastAsia="Times New Roman" w:hAnsi="Times New Roman"/>
          <w:i/>
          <w:color w:val="000000"/>
        </w:rPr>
        <w:t xml:space="preserve"> (Daugavpils </w:t>
      </w:r>
      <w:proofErr w:type="spellStart"/>
      <w:r w:rsidRPr="0051546F">
        <w:rPr>
          <w:rFonts w:ascii="Times New Roman" w:eastAsia="Times New Roman" w:hAnsi="Times New Roman"/>
          <w:i/>
          <w:color w:val="000000"/>
        </w:rPr>
        <w:t>valstspilsētas</w:t>
      </w:r>
      <w:proofErr w:type="spellEnd"/>
      <w:r w:rsidRPr="0051546F">
        <w:rPr>
          <w:rFonts w:ascii="Times New Roman" w:eastAsia="Times New Roman" w:hAnsi="Times New Roman"/>
          <w:i/>
          <w:color w:val="000000"/>
        </w:rPr>
        <w:t xml:space="preserve"> pašvaldība: 3388 daļu skaits, pārstāv 58.21% no balsstiesīgā pamatkapitāla; Augšdaugavas novada pašvaldība: 1115 daļu skaits, pārstāv </w:t>
      </w:r>
      <w:r w:rsidRPr="0051546F">
        <w:rPr>
          <w:rFonts w:ascii="Times New Roman" w:eastAsia="Times New Roman" w:hAnsi="Times New Roman"/>
          <w:i/>
        </w:rPr>
        <w:t>19.16</w:t>
      </w:r>
      <w:r w:rsidRPr="0051546F">
        <w:rPr>
          <w:rFonts w:ascii="Times New Roman" w:eastAsia="Times New Roman" w:hAnsi="Times New Roman"/>
          <w:i/>
          <w:color w:val="000000"/>
        </w:rPr>
        <w:t>% no balsstiesīgā pamatkapitāla; Krāslavas novada pašvaldība: 721 daļu skaits, pārstāv 12.39% no balsstiesīgā pamatkapitāla; Preiļu novada pašvaldība: 344 daļu skaits, pārstāv 5.91% no balsstiesīgā pamatkapitāla; Līvānu novada pašvaldība: 252 daļu skaits, pārstāv 4.33% no balsstiesīgā pamatkapitāla;), PRET – nav, ATTURAS – nav.</w:t>
      </w:r>
    </w:p>
    <w:p w:rsidR="00E06BE6" w:rsidRPr="00366B10" w:rsidRDefault="00E06BE6" w:rsidP="00E06BE6">
      <w:pPr>
        <w:spacing w:after="0" w:line="240" w:lineRule="auto"/>
        <w:ind w:left="107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bookmarkEnd w:id="0"/>
    <w:bookmarkEnd w:id="1"/>
    <w:p w:rsidR="00454221" w:rsidRPr="00366B10" w:rsidRDefault="00454221" w:rsidP="00D40B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6B10">
        <w:rPr>
          <w:rFonts w:ascii="Times New Roman" w:hAnsi="Times New Roman"/>
          <w:b/>
          <w:bCs/>
          <w:sz w:val="24"/>
          <w:szCs w:val="24"/>
        </w:rPr>
        <w:t>Informāciju sagatavoja:</w:t>
      </w:r>
    </w:p>
    <w:p w:rsidR="00454221" w:rsidRPr="00366B10" w:rsidRDefault="00454221" w:rsidP="00D40B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6B10">
        <w:rPr>
          <w:rFonts w:ascii="Times New Roman" w:hAnsi="Times New Roman"/>
          <w:bCs/>
          <w:sz w:val="24"/>
          <w:szCs w:val="24"/>
        </w:rPr>
        <w:t>Sapulc</w:t>
      </w:r>
      <w:r w:rsidR="00D45339" w:rsidRPr="00366B10">
        <w:rPr>
          <w:rFonts w:ascii="Times New Roman" w:hAnsi="Times New Roman"/>
          <w:bCs/>
          <w:sz w:val="24"/>
          <w:szCs w:val="24"/>
        </w:rPr>
        <w:t>es</w:t>
      </w:r>
      <w:r w:rsidRPr="00366B10">
        <w:rPr>
          <w:rFonts w:ascii="Times New Roman" w:hAnsi="Times New Roman"/>
          <w:bCs/>
          <w:sz w:val="24"/>
          <w:szCs w:val="24"/>
        </w:rPr>
        <w:t xml:space="preserve"> protokolēja</w:t>
      </w:r>
      <w:r w:rsidR="00D45339" w:rsidRPr="00366B10">
        <w:rPr>
          <w:rFonts w:ascii="Times New Roman" w:hAnsi="Times New Roman"/>
          <w:bCs/>
          <w:sz w:val="24"/>
          <w:szCs w:val="24"/>
        </w:rPr>
        <w:t>s</w:t>
      </w:r>
    </w:p>
    <w:p w:rsidR="00454221" w:rsidRPr="00366B10" w:rsidRDefault="00454221" w:rsidP="00D40B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6B10">
        <w:rPr>
          <w:rFonts w:ascii="Times New Roman" w:hAnsi="Times New Roman"/>
          <w:bCs/>
          <w:sz w:val="24"/>
          <w:szCs w:val="24"/>
        </w:rPr>
        <w:t>SIA „AADSO”</w:t>
      </w:r>
    </w:p>
    <w:p w:rsidR="00925B92" w:rsidRPr="00366B10" w:rsidRDefault="00273295" w:rsidP="00D40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B10">
        <w:rPr>
          <w:rFonts w:ascii="Times New Roman" w:hAnsi="Times New Roman"/>
          <w:bCs/>
          <w:sz w:val="24"/>
          <w:szCs w:val="24"/>
        </w:rPr>
        <w:t>jurists Evita Žuromska</w:t>
      </w:r>
    </w:p>
    <w:sectPr w:rsidR="00925B92" w:rsidRPr="00366B10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37A"/>
    <w:multiLevelType w:val="multilevel"/>
    <w:tmpl w:val="33DC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B287BE1"/>
    <w:multiLevelType w:val="hybridMultilevel"/>
    <w:tmpl w:val="358CC16C"/>
    <w:lvl w:ilvl="0" w:tplc="FACCFE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7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75D8F"/>
    <w:multiLevelType w:val="multilevel"/>
    <w:tmpl w:val="33DC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7"/>
    <w:rsid w:val="000050DB"/>
    <w:rsid w:val="000522B3"/>
    <w:rsid w:val="00055589"/>
    <w:rsid w:val="00075D35"/>
    <w:rsid w:val="000E0BF2"/>
    <w:rsid w:val="00105E33"/>
    <w:rsid w:val="00117427"/>
    <w:rsid w:val="001261B8"/>
    <w:rsid w:val="00184B67"/>
    <w:rsid w:val="00225980"/>
    <w:rsid w:val="00273295"/>
    <w:rsid w:val="00285897"/>
    <w:rsid w:val="002A1CF4"/>
    <w:rsid w:val="002E3D63"/>
    <w:rsid w:val="0030469A"/>
    <w:rsid w:val="00327397"/>
    <w:rsid w:val="00334A8D"/>
    <w:rsid w:val="00365EDF"/>
    <w:rsid w:val="00366B10"/>
    <w:rsid w:val="00381FAB"/>
    <w:rsid w:val="003D5721"/>
    <w:rsid w:val="003E3880"/>
    <w:rsid w:val="004004A2"/>
    <w:rsid w:val="0040540B"/>
    <w:rsid w:val="0041233E"/>
    <w:rsid w:val="004266FD"/>
    <w:rsid w:val="00454221"/>
    <w:rsid w:val="00456EC4"/>
    <w:rsid w:val="004C73C0"/>
    <w:rsid w:val="004D605A"/>
    <w:rsid w:val="0051546F"/>
    <w:rsid w:val="00551B7C"/>
    <w:rsid w:val="00576517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1837"/>
    <w:rsid w:val="007548A8"/>
    <w:rsid w:val="00774CCF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3F51"/>
    <w:rsid w:val="00925B92"/>
    <w:rsid w:val="009406F5"/>
    <w:rsid w:val="00950CE5"/>
    <w:rsid w:val="00964972"/>
    <w:rsid w:val="009658C4"/>
    <w:rsid w:val="00977D5C"/>
    <w:rsid w:val="009D61E6"/>
    <w:rsid w:val="009E5DBF"/>
    <w:rsid w:val="009F63B8"/>
    <w:rsid w:val="00A021B5"/>
    <w:rsid w:val="00A06F98"/>
    <w:rsid w:val="00A37C4A"/>
    <w:rsid w:val="00A53001"/>
    <w:rsid w:val="00A86D59"/>
    <w:rsid w:val="00AC0C12"/>
    <w:rsid w:val="00AC2A9B"/>
    <w:rsid w:val="00B0460F"/>
    <w:rsid w:val="00B05CC1"/>
    <w:rsid w:val="00B100F2"/>
    <w:rsid w:val="00B211B6"/>
    <w:rsid w:val="00B3185C"/>
    <w:rsid w:val="00B33F65"/>
    <w:rsid w:val="00B607C4"/>
    <w:rsid w:val="00BC446E"/>
    <w:rsid w:val="00BF67BE"/>
    <w:rsid w:val="00C11FDD"/>
    <w:rsid w:val="00C76718"/>
    <w:rsid w:val="00C828C7"/>
    <w:rsid w:val="00CB3686"/>
    <w:rsid w:val="00CB52BB"/>
    <w:rsid w:val="00CC70A8"/>
    <w:rsid w:val="00CD11EF"/>
    <w:rsid w:val="00CD1276"/>
    <w:rsid w:val="00CD1599"/>
    <w:rsid w:val="00CE2DD5"/>
    <w:rsid w:val="00CE767E"/>
    <w:rsid w:val="00D40BD3"/>
    <w:rsid w:val="00D45339"/>
    <w:rsid w:val="00E06BE6"/>
    <w:rsid w:val="00E12DB5"/>
    <w:rsid w:val="00E14997"/>
    <w:rsid w:val="00E258F4"/>
    <w:rsid w:val="00EA06DC"/>
    <w:rsid w:val="00EC2C55"/>
    <w:rsid w:val="00F00156"/>
    <w:rsid w:val="00F04164"/>
    <w:rsid w:val="00F34FD8"/>
    <w:rsid w:val="00F559F1"/>
    <w:rsid w:val="00F77980"/>
    <w:rsid w:val="00F94712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24FC3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5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,Satura rādītāj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4</cp:revision>
  <dcterms:created xsi:type="dcterms:W3CDTF">2025-05-30T07:53:00Z</dcterms:created>
  <dcterms:modified xsi:type="dcterms:W3CDTF">2025-06-20T12:18:00Z</dcterms:modified>
</cp:coreProperties>
</file>