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B73788">
        <w:rPr>
          <w:rFonts w:ascii="Times New Roman" w:hAnsi="Times New Roman"/>
          <w:b/>
          <w:u w:val="single"/>
        </w:rPr>
        <w:t>14</w:t>
      </w:r>
      <w:r w:rsidR="00964972" w:rsidRPr="00964972">
        <w:rPr>
          <w:rFonts w:ascii="Times New Roman" w:hAnsi="Times New Roman"/>
          <w:b/>
          <w:u w:val="single"/>
        </w:rPr>
        <w:t>.jūnija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="00FF0901" w:rsidRPr="00964972">
        <w:rPr>
          <w:rFonts w:ascii="Times New Roman" w:hAnsi="Times New Roman"/>
          <w:b/>
          <w:u w:val="single"/>
        </w:rPr>
        <w:t>/</w:t>
      </w:r>
      <w:r w:rsidR="00B73788">
        <w:rPr>
          <w:rFonts w:ascii="Times New Roman" w:hAnsi="Times New Roman"/>
          <w:b/>
          <w:u w:val="single"/>
        </w:rPr>
        <w:t>3</w:t>
      </w:r>
    </w:p>
    <w:p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8B7777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TIKA </w:t>
      </w:r>
      <w:r w:rsidR="00FA2462" w:rsidRPr="00964972">
        <w:rPr>
          <w:rFonts w:ascii="Times New Roman" w:hAnsi="Times New Roman"/>
          <w:b/>
        </w:rPr>
        <w:t xml:space="preserve">PIEŅEMTS SEKOJOŠS </w:t>
      </w:r>
      <w:r w:rsidRPr="00964972">
        <w:rPr>
          <w:rFonts w:ascii="Times New Roman" w:hAnsi="Times New Roman"/>
          <w:b/>
        </w:rPr>
        <w:t>LĒMUM</w:t>
      </w:r>
      <w:r w:rsidR="00FA2462" w:rsidRPr="00964972">
        <w:rPr>
          <w:rFonts w:ascii="Times New Roman" w:hAnsi="Times New Roman"/>
          <w:b/>
        </w:rPr>
        <w:t>S</w:t>
      </w:r>
    </w:p>
    <w:p w:rsidR="00EA06DC" w:rsidRPr="00964972" w:rsidRDefault="00EA06DC" w:rsidP="00EA06DC">
      <w:pPr>
        <w:spacing w:after="0" w:line="240" w:lineRule="auto"/>
        <w:rPr>
          <w:rFonts w:ascii="Times New Roman" w:hAnsi="Times New Roman"/>
          <w:b/>
        </w:rPr>
      </w:pPr>
    </w:p>
    <w:p w:rsidR="00B73788" w:rsidRDefault="00B73788" w:rsidP="00B73788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57740699"/>
      <w:bookmarkStart w:id="1" w:name="_Hlk140660043"/>
      <w:r w:rsidRPr="001D160F">
        <w:rPr>
          <w:rFonts w:ascii="Times New Roman" w:eastAsia="Times New Roman" w:hAnsi="Times New Roman"/>
          <w:b/>
          <w:bCs/>
          <w:sz w:val="24"/>
          <w:szCs w:val="24"/>
        </w:rPr>
        <w:t>Par pamatkapitāla palielināšanu un pamatkapitāla palielināšanas noteikumu apstiprināšanu.</w:t>
      </w:r>
    </w:p>
    <w:p w:rsidR="00B73788" w:rsidRPr="00B73788" w:rsidRDefault="00B73788" w:rsidP="00B7378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 w:themeColor="text1"/>
        </w:rPr>
      </w:pPr>
      <w:r w:rsidRPr="00B73788">
        <w:rPr>
          <w:rFonts w:ascii="Times New Roman" w:eastAsia="Times New Roman" w:hAnsi="Times New Roman"/>
          <w:b/>
          <w:color w:val="000000" w:themeColor="text1"/>
        </w:rPr>
        <w:t>Balsojums</w:t>
      </w:r>
      <w:r w:rsidRPr="00B73788">
        <w:rPr>
          <w:rFonts w:ascii="Times New Roman" w:eastAsia="Times New Roman" w:hAnsi="Times New Roman"/>
          <w:color w:val="000000" w:themeColor="text1"/>
        </w:rPr>
        <w:t xml:space="preserve"> </w:t>
      </w:r>
      <w:r w:rsidRPr="00B73788">
        <w:rPr>
          <w:rFonts w:ascii="Times New Roman" w:eastAsia="Times New Roman" w:hAnsi="Times New Roman"/>
          <w:b/>
          <w:bCs/>
          <w:i/>
          <w:color w:val="000000" w:themeColor="text1"/>
        </w:rPr>
        <w:t>PAR  100%</w:t>
      </w:r>
      <w:r w:rsidRPr="00B73788">
        <w:rPr>
          <w:rFonts w:ascii="Times New Roman" w:eastAsia="Times New Roman" w:hAnsi="Times New Roman"/>
          <w:i/>
          <w:color w:val="000000" w:themeColor="text1"/>
        </w:rPr>
        <w:t xml:space="preserve"> (Daugavpils </w:t>
      </w:r>
      <w:proofErr w:type="spellStart"/>
      <w:r w:rsidRPr="00B73788">
        <w:rPr>
          <w:rFonts w:ascii="Times New Roman" w:eastAsia="Times New Roman" w:hAnsi="Times New Roman"/>
          <w:i/>
          <w:color w:val="000000" w:themeColor="text1"/>
        </w:rPr>
        <w:t>valstspilsētas</w:t>
      </w:r>
      <w:proofErr w:type="spellEnd"/>
      <w:r w:rsidRPr="00B73788">
        <w:rPr>
          <w:rFonts w:ascii="Times New Roman" w:eastAsia="Times New Roman" w:hAnsi="Times New Roman"/>
          <w:i/>
          <w:color w:val="000000" w:themeColor="text1"/>
        </w:rPr>
        <w:t xml:space="preserve"> pašvaldība: 334 daļu skaits, pārstāv 53.53% no balsstiesīgā pamatkapitāla; Augšdaugavas novada pašvaldība: 133 daļu skaits, pārstāv 21.31% no balsstiesīgā pamatkapitāla; Krāslavas novada pašvaldība: 86 daļu skaits, pārstāv 13.78% no balsstiesīgā pamatkapitāla; Preiļu novada pašvaldība: 41 daļu skaits, pārstāv 6.57% no balsstiesīgā pamatkapitāla; Līvānu novada pašvaldība: 30 daļu skaits, pārstāv 4.81% no balsstiesīgā pamatkapitāla;), PRET – nav, ATTURAS – nav.</w:t>
      </w:r>
    </w:p>
    <w:p w:rsidR="00B73788" w:rsidRPr="001D160F" w:rsidRDefault="00B73788" w:rsidP="00B73788">
      <w:pPr>
        <w:spacing w:after="0"/>
        <w:ind w:left="107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3788" w:rsidRDefault="00B73788" w:rsidP="00B73788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D160F">
        <w:rPr>
          <w:rFonts w:ascii="Times New Roman" w:eastAsia="Times New Roman" w:hAnsi="Times New Roman"/>
          <w:b/>
          <w:bCs/>
          <w:sz w:val="24"/>
          <w:szCs w:val="24"/>
        </w:rPr>
        <w:t>Par SIA „AADSO” statūtu grozījumiem sakarā ar pamatkapitāla palielināšanu.</w:t>
      </w:r>
      <w:bookmarkEnd w:id="0"/>
      <w:bookmarkEnd w:id="1"/>
    </w:p>
    <w:p w:rsidR="00B73788" w:rsidRPr="00B73788" w:rsidRDefault="00B73788" w:rsidP="00B73788">
      <w:pPr>
        <w:spacing w:after="0"/>
        <w:ind w:left="107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73788">
        <w:rPr>
          <w:rFonts w:ascii="Times New Roman" w:eastAsia="Times New Roman" w:hAnsi="Times New Roman"/>
          <w:b/>
          <w:color w:val="000000" w:themeColor="text1"/>
        </w:rPr>
        <w:t>Balsojums</w:t>
      </w:r>
      <w:r w:rsidRPr="00B73788">
        <w:rPr>
          <w:rFonts w:ascii="Times New Roman" w:eastAsia="Times New Roman" w:hAnsi="Times New Roman"/>
          <w:color w:val="000000" w:themeColor="text1"/>
        </w:rPr>
        <w:t xml:space="preserve"> </w:t>
      </w:r>
      <w:r w:rsidRPr="00B73788">
        <w:rPr>
          <w:rFonts w:ascii="Times New Roman" w:eastAsia="Times New Roman" w:hAnsi="Times New Roman"/>
          <w:b/>
          <w:bCs/>
          <w:i/>
          <w:color w:val="000000" w:themeColor="text1"/>
        </w:rPr>
        <w:t>PAR  100%</w:t>
      </w:r>
      <w:r w:rsidRPr="00B73788">
        <w:rPr>
          <w:rFonts w:ascii="Times New Roman" w:eastAsia="Times New Roman" w:hAnsi="Times New Roman"/>
          <w:i/>
          <w:color w:val="000000" w:themeColor="text1"/>
        </w:rPr>
        <w:t xml:space="preserve"> (Daugavpils </w:t>
      </w:r>
      <w:proofErr w:type="spellStart"/>
      <w:r w:rsidRPr="00B73788">
        <w:rPr>
          <w:rFonts w:ascii="Times New Roman" w:eastAsia="Times New Roman" w:hAnsi="Times New Roman"/>
          <w:i/>
          <w:color w:val="000000" w:themeColor="text1"/>
        </w:rPr>
        <w:t>valstspilsētas</w:t>
      </w:r>
      <w:proofErr w:type="spellEnd"/>
      <w:r w:rsidRPr="00B73788">
        <w:rPr>
          <w:rFonts w:ascii="Times New Roman" w:eastAsia="Times New Roman" w:hAnsi="Times New Roman"/>
          <w:i/>
          <w:color w:val="000000" w:themeColor="text1"/>
        </w:rPr>
        <w:t xml:space="preserve"> pašvaldība: 334 daļu skaits, pārstāv 53.53% no balsstiesīgā pamatkapitāla; Augšdaugavas novada pašvaldība: 133 daļu skaits, pārstāv 21.31% no balsstiesīgā pamatkapitāla; Krāslavas novada pašvaldība: 86 daļu skaits, pārstāv 13.78% no balsstiesīgā pamatkapitāla; Preiļu novada pašvaldība: 41 daļu skaits, pārstāv 6.57% no balsstiesīgā pamatkapitāla; Līvānu novada pašvaldība: 30 daļu skaits, pārstāv 4.81% no balsstiesīgā pamatkapitāla;), PRET – nav, ATTURAS – nav.</w:t>
      </w:r>
    </w:p>
    <w:p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E0BF2"/>
    <w:rsid w:val="00117427"/>
    <w:rsid w:val="001261B8"/>
    <w:rsid w:val="00184B67"/>
    <w:rsid w:val="00225980"/>
    <w:rsid w:val="00273295"/>
    <w:rsid w:val="00327397"/>
    <w:rsid w:val="00334A8D"/>
    <w:rsid w:val="00381FAB"/>
    <w:rsid w:val="003D5721"/>
    <w:rsid w:val="003E3880"/>
    <w:rsid w:val="0041233E"/>
    <w:rsid w:val="004266FD"/>
    <w:rsid w:val="00454221"/>
    <w:rsid w:val="00456EC4"/>
    <w:rsid w:val="004C73C0"/>
    <w:rsid w:val="00551B7C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48A8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C2A9B"/>
    <w:rsid w:val="00B0460F"/>
    <w:rsid w:val="00B05CC1"/>
    <w:rsid w:val="00B100F2"/>
    <w:rsid w:val="00B3185C"/>
    <w:rsid w:val="00B33F65"/>
    <w:rsid w:val="00B607C4"/>
    <w:rsid w:val="00B73788"/>
    <w:rsid w:val="00BC446E"/>
    <w:rsid w:val="00C76718"/>
    <w:rsid w:val="00C828C7"/>
    <w:rsid w:val="00CB3686"/>
    <w:rsid w:val="00CB52BB"/>
    <w:rsid w:val="00CD11EF"/>
    <w:rsid w:val="00CD1599"/>
    <w:rsid w:val="00CE2DD5"/>
    <w:rsid w:val="00CE767E"/>
    <w:rsid w:val="00D45339"/>
    <w:rsid w:val="00E12DB5"/>
    <w:rsid w:val="00E258F4"/>
    <w:rsid w:val="00EA06DC"/>
    <w:rsid w:val="00F00156"/>
    <w:rsid w:val="00F559F1"/>
    <w:rsid w:val="00F77980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94C88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8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 Žuromska</cp:lastModifiedBy>
  <cp:revision>3</cp:revision>
  <dcterms:created xsi:type="dcterms:W3CDTF">2024-06-28T13:40:00Z</dcterms:created>
  <dcterms:modified xsi:type="dcterms:W3CDTF">2024-06-28T13:41:00Z</dcterms:modified>
</cp:coreProperties>
</file>