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97E6E" w14:textId="77777777" w:rsidR="0017581E" w:rsidRPr="00AC338C" w:rsidRDefault="0017581E" w:rsidP="00711F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338C">
        <w:rPr>
          <w:rFonts w:ascii="Times New Roman" w:hAnsi="Times New Roman"/>
          <w:b/>
          <w:sz w:val="28"/>
          <w:szCs w:val="28"/>
        </w:rPr>
        <w:t>SIA “Atkritumu apsaimniekošanas dienvidlatgales starppašvaldību organizācija”</w:t>
      </w:r>
    </w:p>
    <w:p w14:paraId="51A40A31" w14:textId="77777777" w:rsidR="00004058" w:rsidRPr="00AC338C" w:rsidRDefault="00000000" w:rsidP="00711F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hyperlink r:id="rId5" w:history="1">
        <w:r w:rsidR="0017581E" w:rsidRPr="00AC338C">
          <w:rPr>
            <w:rFonts w:ascii="Times New Roman" w:hAnsi="Times New Roman"/>
            <w:b/>
            <w:sz w:val="28"/>
            <w:szCs w:val="28"/>
          </w:rPr>
          <w:t>Īpašuma struktūra (tai skaitā līdzdalība citās sabiedrībās)</w:t>
        </w:r>
      </w:hyperlink>
    </w:p>
    <w:p w14:paraId="1D27D78A" w14:textId="77777777" w:rsidR="00711F3C" w:rsidRDefault="00427AB8" w:rsidP="00711F3C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noProof/>
          <w:sz w:val="16"/>
          <w:szCs w:val="16"/>
          <w:lang w:val="en-US" w:eastAsia="en-US"/>
        </w:rPr>
        <w:drawing>
          <wp:anchor distT="0" distB="0" distL="114300" distR="114300" simplePos="0" relativeHeight="251657728" behindDoc="1" locked="0" layoutInCell="1" allowOverlap="1" wp14:anchorId="23034EF5" wp14:editId="50F8C859">
            <wp:simplePos x="0" y="0"/>
            <wp:positionH relativeFrom="column">
              <wp:posOffset>-685800</wp:posOffset>
            </wp:positionH>
            <wp:positionV relativeFrom="paragraph">
              <wp:posOffset>181610</wp:posOffset>
            </wp:positionV>
            <wp:extent cx="10163175" cy="3924935"/>
            <wp:effectExtent l="0" t="0" r="0" b="18415"/>
            <wp:wrapTopAndBottom/>
            <wp:docPr id="3" name="Organization Chart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848587" w14:textId="77777777" w:rsidR="00711F3C" w:rsidRDefault="00711F3C" w:rsidP="00711F3C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sectPr w:rsidR="00711F3C" w:rsidSect="00711F3C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81E"/>
    <w:rsid w:val="00004058"/>
    <w:rsid w:val="00067B77"/>
    <w:rsid w:val="0008634E"/>
    <w:rsid w:val="000B2A06"/>
    <w:rsid w:val="000F3FAE"/>
    <w:rsid w:val="0017581E"/>
    <w:rsid w:val="00316916"/>
    <w:rsid w:val="00382DAB"/>
    <w:rsid w:val="003D1B65"/>
    <w:rsid w:val="00427AB8"/>
    <w:rsid w:val="0055214B"/>
    <w:rsid w:val="00711F3C"/>
    <w:rsid w:val="008606DA"/>
    <w:rsid w:val="008A2690"/>
    <w:rsid w:val="00994FB5"/>
    <w:rsid w:val="00A50694"/>
    <w:rsid w:val="00A663D8"/>
    <w:rsid w:val="00AC338C"/>
    <w:rsid w:val="00BA09D9"/>
    <w:rsid w:val="00E37B21"/>
    <w:rsid w:val="00F7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55D7F"/>
  <w15:chartTrackingRefBased/>
  <w15:docId w15:val="{2321B092-C620-4B18-B9FB-9DCBA7E43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17581E"/>
    <w:rPr>
      <w:color w:val="0000FF"/>
      <w:u w:val="single"/>
    </w:rPr>
  </w:style>
  <w:style w:type="character" w:styleId="Strong">
    <w:name w:val="Strong"/>
    <w:uiPriority w:val="22"/>
    <w:qFormat/>
    <w:rsid w:val="00711F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8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hyperlink" Target="http://www.aadso.lv/index.php?option=com_content&amp;view=article&amp;id=117&amp;Itemid=108" TargetMode="External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48CBEB7-7E72-412B-90D6-2575EB152980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E6537E80-7D52-499E-B25C-45FD50C20598}">
      <dgm:prSet custT="1"/>
      <dgm:spPr/>
      <dgm:t>
        <a:bodyPr/>
        <a:lstStyle/>
        <a:p>
          <a:pPr marR="0" algn="ctr" rtl="0"/>
          <a:r>
            <a:rPr lang="lv-LV" sz="1400" b="1" i="0" u="none" strike="noStrike" baseline="0">
              <a:solidFill>
                <a:sysClr val="windowText" lastClr="000000"/>
              </a:solidFill>
              <a:latin typeface="Times New Roman" panose="02020603050405020304" pitchFamily="18" charset="0"/>
            </a:rPr>
            <a:t>SIA “Atkritumu apsaimniekošanas dienvidlatgales starppašvaldību organizācija”, Reg.Nr.41503029988</a:t>
          </a:r>
          <a:endParaRPr lang="lv-LV" sz="1400">
            <a:solidFill>
              <a:sysClr val="windowText" lastClr="000000"/>
            </a:solidFill>
          </a:endParaRPr>
        </a:p>
      </dgm:t>
    </dgm:pt>
    <dgm:pt modelId="{5106B143-0D13-4CAC-8883-9C82C6A4B3D0}" type="parTrans" cxnId="{EB671E8F-9191-4800-8541-9958F74C9223}">
      <dgm:prSet/>
      <dgm:spPr/>
      <dgm:t>
        <a:bodyPr/>
        <a:lstStyle/>
        <a:p>
          <a:endParaRPr lang="lv-LV"/>
        </a:p>
      </dgm:t>
    </dgm:pt>
    <dgm:pt modelId="{CBF7702C-DB15-4ACA-BB13-B1DCBE7DAE71}" type="sibTrans" cxnId="{EB671E8F-9191-4800-8541-9958F74C9223}">
      <dgm:prSet/>
      <dgm:spPr/>
      <dgm:t>
        <a:bodyPr/>
        <a:lstStyle/>
        <a:p>
          <a:endParaRPr lang="lv-LV"/>
        </a:p>
      </dgm:t>
    </dgm:pt>
    <dgm:pt modelId="{DB1DB3CD-243C-4100-A1DA-16538D0A3FD6}">
      <dgm:prSet custT="1"/>
      <dgm:spPr/>
      <dgm:t>
        <a:bodyPr/>
        <a:lstStyle/>
        <a:p>
          <a:pPr marR="0" algn="ctr" rtl="0"/>
          <a:r>
            <a:rPr lang="lv-LV" sz="1200" b="1" i="0" u="none" strike="noStrike" baseline="0">
              <a:solidFill>
                <a:srgbClr val="000000"/>
              </a:solidFill>
              <a:latin typeface="Times New Roman" panose="02020603050405020304" pitchFamily="18" charset="0"/>
            </a:rPr>
            <a:t>Daugavpils valstspilsētas pašvaldība</a:t>
          </a:r>
        </a:p>
        <a:p>
          <a:pPr marR="0" algn="ctr" rtl="0"/>
          <a:r>
            <a:rPr lang="lv-LV" sz="1200" b="0" i="0" u="none" strike="noStrike" baseline="0">
              <a:solidFill>
                <a:srgbClr val="000000"/>
              </a:solidFill>
              <a:latin typeface="Times New Roman" panose="02020603050405020304" pitchFamily="18" charset="0"/>
            </a:rPr>
            <a:t>90000077325</a:t>
          </a:r>
        </a:p>
        <a:p>
          <a:pPr marR="0" algn="ctr" rtl="0"/>
          <a:r>
            <a:rPr lang="lv-LV" sz="1200" b="0" i="0" u="none" strike="noStrike" baseline="0">
              <a:solidFill>
                <a:srgbClr val="000000"/>
              </a:solidFill>
              <a:latin typeface="Times New Roman" panose="02020603050405020304" pitchFamily="18" charset="0"/>
            </a:rPr>
            <a:t>Krišjāņa Valdemāra iela 1, </a:t>
          </a:r>
          <a:br>
            <a:rPr lang="lv-LV" sz="1200" b="0" i="0" u="none" strike="noStrike" baseline="0">
              <a:solidFill>
                <a:srgbClr val="000000"/>
              </a:solidFill>
              <a:latin typeface="Times New Roman" panose="02020603050405020304" pitchFamily="18" charset="0"/>
            </a:rPr>
          </a:br>
          <a:r>
            <a:rPr lang="lv-LV" sz="1200" b="0" i="0" u="none" strike="noStrike" baseline="0">
              <a:solidFill>
                <a:srgbClr val="000000"/>
              </a:solidFill>
              <a:latin typeface="Times New Roman" panose="02020603050405020304" pitchFamily="18" charset="0"/>
            </a:rPr>
            <a:t>Daugavpils LV-5401; Dalībniekam piederošo daļu skaits</a:t>
          </a:r>
        </a:p>
        <a:p>
          <a:pPr marR="0" algn="ctr" rtl="0"/>
          <a:r>
            <a:rPr lang="lv-LV" sz="1200" b="0" i="0" u="none" strike="noStrike" baseline="0">
              <a:solidFill>
                <a:srgbClr val="000000"/>
              </a:solidFill>
              <a:latin typeface="Times New Roman" panose="02020603050405020304" pitchFamily="18" charset="0"/>
            </a:rPr>
            <a:t>334</a:t>
          </a:r>
          <a:endParaRPr lang="lv-LV" sz="1200"/>
        </a:p>
      </dgm:t>
    </dgm:pt>
    <dgm:pt modelId="{C28FB519-6FCB-4581-AF69-FA3B99EB517C}" type="parTrans" cxnId="{DFD1A9BE-893A-4605-81C0-678EB35D30F1}">
      <dgm:prSet/>
      <dgm:spPr/>
      <dgm:t>
        <a:bodyPr/>
        <a:lstStyle/>
        <a:p>
          <a:endParaRPr lang="lv-LV"/>
        </a:p>
      </dgm:t>
    </dgm:pt>
    <dgm:pt modelId="{9AB1BDEB-4079-4FF7-A8EF-71F7B5C80CDB}" type="sibTrans" cxnId="{DFD1A9BE-893A-4605-81C0-678EB35D30F1}">
      <dgm:prSet/>
      <dgm:spPr/>
      <dgm:t>
        <a:bodyPr/>
        <a:lstStyle/>
        <a:p>
          <a:endParaRPr lang="lv-LV"/>
        </a:p>
      </dgm:t>
    </dgm:pt>
    <dgm:pt modelId="{0A89CA3F-A348-4C5C-8968-EDD48349E7BF}">
      <dgm:prSet custT="1"/>
      <dgm:spPr/>
      <dgm:t>
        <a:bodyPr/>
        <a:lstStyle/>
        <a:p>
          <a:pPr marR="0" algn="ctr" rtl="0"/>
          <a:r>
            <a:rPr lang="lv-LV" sz="1200" b="1" i="0" u="none" strike="noStrike" baseline="0">
              <a:solidFill>
                <a:srgbClr val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Augšdaugavas novada pašvaldība</a:t>
          </a:r>
        </a:p>
        <a:p>
          <a:pPr marR="0" algn="ctr" rtl="0"/>
          <a:r>
            <a:rPr lang="lv-LV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40900036310</a:t>
          </a:r>
          <a:endParaRPr lang="lv-LV" sz="1200" b="0" i="0" u="none" strike="noStrike" baseline="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R="0" algn="ctr" rtl="0"/>
          <a:r>
            <a:rPr lang="lv-LV" sz="1200" b="0" i="0" u="none" strike="noStrike" baseline="0">
              <a:solidFill>
                <a:srgbClr val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Rīgas iela 2, Daugavpils, LV 5401; Dalībniekam piederošo daļu skaits</a:t>
          </a:r>
        </a:p>
        <a:p>
          <a:pPr marR="0" algn="ctr" rtl="0"/>
          <a:r>
            <a:rPr lang="lv-LV" sz="1200" b="0" i="0" u="none" strike="noStrike" baseline="0">
              <a:solidFill>
                <a:srgbClr val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131</a:t>
          </a:r>
          <a:endParaRPr lang="lv-LV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F7C4CF3-B4E3-43A9-BF3A-D74847164B47}" type="parTrans" cxnId="{DAE83EE8-B1B5-4CD3-AB50-B8588B856C79}">
      <dgm:prSet/>
      <dgm:spPr/>
      <dgm:t>
        <a:bodyPr/>
        <a:lstStyle/>
        <a:p>
          <a:endParaRPr lang="lv-LV"/>
        </a:p>
      </dgm:t>
    </dgm:pt>
    <dgm:pt modelId="{2D51304F-0484-4ABB-8EB6-5959E88900E7}" type="sibTrans" cxnId="{DAE83EE8-B1B5-4CD3-AB50-B8588B856C79}">
      <dgm:prSet/>
      <dgm:spPr/>
      <dgm:t>
        <a:bodyPr/>
        <a:lstStyle/>
        <a:p>
          <a:endParaRPr lang="lv-LV"/>
        </a:p>
      </dgm:t>
    </dgm:pt>
    <dgm:pt modelId="{7F9A1B06-C71F-40A3-81B0-BE1B09FF80C1}">
      <dgm:prSet custT="1"/>
      <dgm:spPr/>
      <dgm:t>
        <a:bodyPr/>
        <a:lstStyle/>
        <a:p>
          <a:pPr marR="0" algn="ctr" rtl="0"/>
          <a:r>
            <a:rPr lang="lv-LV" sz="1200" b="1" i="0" u="none" strike="noStrike" baseline="0">
              <a:solidFill>
                <a:srgbClr val="000000"/>
              </a:solidFill>
              <a:latin typeface="Times New Roman" panose="02020603050405020304" pitchFamily="18" charset="0"/>
            </a:rPr>
            <a:t>Krāslavas novada pašvaldība</a:t>
          </a:r>
        </a:p>
        <a:p>
          <a:pPr marR="0" algn="ctr" rtl="0"/>
          <a:r>
            <a:rPr lang="lv-LV" sz="1200" b="0" i="0" u="none" strike="noStrike" baseline="0">
              <a:solidFill>
                <a:srgbClr val="000000"/>
              </a:solidFill>
              <a:latin typeface="Times New Roman" panose="02020603050405020304" pitchFamily="18" charset="0"/>
            </a:rPr>
            <a:t>90001267487</a:t>
          </a:r>
        </a:p>
        <a:p>
          <a:pPr marR="0" algn="ctr" rtl="0"/>
          <a:r>
            <a:rPr lang="lv-LV" sz="1200" b="0" i="0" u="none" strike="noStrike" baseline="0">
              <a:solidFill>
                <a:srgbClr val="000000"/>
              </a:solidFill>
              <a:latin typeface="Times New Roman" panose="02020603050405020304" pitchFamily="18" charset="0"/>
            </a:rPr>
            <a:t>Rīgas iela 51, Krāslava, LV-5601; Dalībniekam piederošo daļu skaits</a:t>
          </a:r>
        </a:p>
        <a:p>
          <a:pPr marR="0" algn="ctr" rtl="0"/>
          <a:r>
            <a:rPr lang="lv-LV" sz="1200">
              <a:solidFill>
                <a:sysClr val="windowText" lastClr="000000"/>
              </a:solidFill>
            </a:rPr>
            <a:t>86</a:t>
          </a:r>
        </a:p>
      </dgm:t>
    </dgm:pt>
    <dgm:pt modelId="{3F377AD1-FB38-4D40-A9B8-5FE8EE063DB9}" type="parTrans" cxnId="{09820928-513E-4CAB-BAE7-CA0BEEFB59C2}">
      <dgm:prSet/>
      <dgm:spPr/>
      <dgm:t>
        <a:bodyPr/>
        <a:lstStyle/>
        <a:p>
          <a:endParaRPr lang="lv-LV"/>
        </a:p>
      </dgm:t>
    </dgm:pt>
    <dgm:pt modelId="{4DD44395-E509-40DC-8FEA-398A810F23F9}" type="sibTrans" cxnId="{09820928-513E-4CAB-BAE7-CA0BEEFB59C2}">
      <dgm:prSet/>
      <dgm:spPr/>
      <dgm:t>
        <a:bodyPr/>
        <a:lstStyle/>
        <a:p>
          <a:endParaRPr lang="lv-LV"/>
        </a:p>
      </dgm:t>
    </dgm:pt>
    <dgm:pt modelId="{892F45CF-2285-478C-AB7C-EDC268461A3E}">
      <dgm:prSet custT="1"/>
      <dgm:spPr/>
      <dgm:t>
        <a:bodyPr/>
        <a:lstStyle/>
        <a:p>
          <a:pPr marR="0" algn="ctr" rtl="0"/>
          <a:r>
            <a:rPr lang="lv-LV" sz="1200" b="1" i="0" u="none" strike="noStrike" baseline="0">
              <a:solidFill>
                <a:srgbClr val="000000"/>
              </a:solidFill>
              <a:latin typeface="Times New Roman" panose="02020603050405020304" pitchFamily="18" charset="0"/>
            </a:rPr>
            <a:t>Preiļu novada pašvaldība</a:t>
          </a:r>
        </a:p>
        <a:p>
          <a:pPr marR="0" algn="ctr" rtl="0"/>
          <a:r>
            <a:rPr lang="lv-LV" sz="1200" b="0" i="0" u="none" strike="noStrike" baseline="0">
              <a:solidFill>
                <a:srgbClr val="000000"/>
              </a:solidFill>
              <a:latin typeface="Times New Roman" panose="02020603050405020304" pitchFamily="18" charset="0"/>
            </a:rPr>
            <a:t>90000065720</a:t>
          </a:r>
        </a:p>
        <a:p>
          <a:pPr marR="0" algn="ctr" rtl="0"/>
          <a:r>
            <a:rPr lang="lv-LV" sz="1200" b="0" i="0" u="none" strike="noStrike" baseline="0">
              <a:solidFill>
                <a:srgbClr val="000000"/>
              </a:solidFill>
              <a:latin typeface="Times New Roman" panose="02020603050405020304" pitchFamily="18" charset="0"/>
            </a:rPr>
            <a:t>Raiņa bulvāris 19, Preiļi, LV 5301; Dalībniekam piederošo daļu skaits</a:t>
          </a:r>
        </a:p>
        <a:p>
          <a:pPr marR="0" algn="ctr" rtl="0"/>
          <a:r>
            <a:rPr lang="lv-LV" sz="1200" b="0" i="0" u="none" strike="noStrike" baseline="0">
              <a:solidFill>
                <a:srgbClr val="000000"/>
              </a:solidFill>
              <a:latin typeface="Times New Roman" panose="02020603050405020304" pitchFamily="18" charset="0"/>
            </a:rPr>
            <a:t>41</a:t>
          </a:r>
          <a:endParaRPr lang="lv-LV" sz="1200"/>
        </a:p>
      </dgm:t>
    </dgm:pt>
    <dgm:pt modelId="{3727297A-EA3E-42D6-9283-4BD8868F5C93}" type="parTrans" cxnId="{D0D24622-4B4D-4FAF-9604-7E2A673CCC4D}">
      <dgm:prSet/>
      <dgm:spPr/>
      <dgm:t>
        <a:bodyPr/>
        <a:lstStyle/>
        <a:p>
          <a:endParaRPr lang="lv-LV"/>
        </a:p>
      </dgm:t>
    </dgm:pt>
    <dgm:pt modelId="{1E0A5F5D-D5D3-4E3A-A714-25389181F2F2}" type="sibTrans" cxnId="{D0D24622-4B4D-4FAF-9604-7E2A673CCC4D}">
      <dgm:prSet/>
      <dgm:spPr/>
      <dgm:t>
        <a:bodyPr/>
        <a:lstStyle/>
        <a:p>
          <a:endParaRPr lang="lv-LV"/>
        </a:p>
      </dgm:t>
    </dgm:pt>
    <dgm:pt modelId="{8B3AF9B6-BEDF-4FD4-BC76-9FA541AB8171}">
      <dgm:prSet custT="1"/>
      <dgm:spPr/>
      <dgm:t>
        <a:bodyPr/>
        <a:lstStyle/>
        <a:p>
          <a:pPr marR="0" algn="ctr" rtl="0"/>
          <a:r>
            <a:rPr lang="lv-LV" sz="1200" b="1" i="0" u="none" strike="noStrike" baseline="0">
              <a:solidFill>
                <a:srgbClr val="000000"/>
              </a:solidFill>
              <a:latin typeface="Times New Roman" panose="02020603050405020304" pitchFamily="18" charset="0"/>
            </a:rPr>
            <a:t>Līvānu novada pašvaldība</a:t>
          </a:r>
        </a:p>
        <a:p>
          <a:pPr marR="0" algn="ctr" rtl="0"/>
          <a:r>
            <a:rPr lang="lv-LV" sz="1200" b="0" i="0" u="none" strike="noStrike" baseline="0">
              <a:solidFill>
                <a:srgbClr val="000000"/>
              </a:solidFill>
              <a:latin typeface="Times New Roman" panose="02020603050405020304" pitchFamily="18" charset="0"/>
            </a:rPr>
            <a:t>90000065595</a:t>
          </a:r>
        </a:p>
        <a:p>
          <a:pPr marR="0" algn="ctr" rtl="0"/>
          <a:r>
            <a:rPr lang="lv-LV" sz="1200" b="0" i="0" u="none" strike="noStrike" baseline="0">
              <a:solidFill>
                <a:srgbClr val="000000"/>
              </a:solidFill>
              <a:latin typeface="Times New Roman" panose="02020603050405020304" pitchFamily="18" charset="0"/>
            </a:rPr>
            <a:t>Rīgas iela 77, Līvāni, LV 5316; Dalībniekam piederošo daļu skaits</a:t>
          </a:r>
        </a:p>
        <a:p>
          <a:pPr marR="0" algn="ctr" rtl="0"/>
          <a:r>
            <a:rPr lang="lv-LV" sz="1200" b="0" i="0" u="none" strike="noStrike" baseline="0">
              <a:solidFill>
                <a:srgbClr val="000000"/>
              </a:solidFill>
              <a:latin typeface="Times New Roman" panose="02020603050405020304" pitchFamily="18" charset="0"/>
            </a:rPr>
            <a:t>30</a:t>
          </a:r>
          <a:endParaRPr lang="lv-LV" sz="1200"/>
        </a:p>
      </dgm:t>
    </dgm:pt>
    <dgm:pt modelId="{A1ED3AD8-2338-47EF-AB9D-9BD4547B4208}" type="parTrans" cxnId="{6AB8ADA1-C537-44C5-9EC6-39B853BA6E82}">
      <dgm:prSet/>
      <dgm:spPr/>
      <dgm:t>
        <a:bodyPr/>
        <a:lstStyle/>
        <a:p>
          <a:endParaRPr lang="lv-LV"/>
        </a:p>
      </dgm:t>
    </dgm:pt>
    <dgm:pt modelId="{1BA1DD7E-3854-48AD-B2D1-6DDCD5BCAEC1}" type="sibTrans" cxnId="{6AB8ADA1-C537-44C5-9EC6-39B853BA6E82}">
      <dgm:prSet/>
      <dgm:spPr/>
      <dgm:t>
        <a:bodyPr/>
        <a:lstStyle/>
        <a:p>
          <a:endParaRPr lang="lv-LV"/>
        </a:p>
      </dgm:t>
    </dgm:pt>
    <dgm:pt modelId="{85731AFA-B053-4BC9-BEF3-C6E71D38C07B}" type="pres">
      <dgm:prSet presAssocID="{F48CBEB7-7E72-412B-90D6-2575EB15298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6D2478EB-177C-47CB-8584-C7F37C5BD0FB}" type="pres">
      <dgm:prSet presAssocID="{E6537E80-7D52-499E-B25C-45FD50C20598}" presName="hierRoot1" presStyleCnt="0">
        <dgm:presLayoutVars>
          <dgm:hierBranch/>
        </dgm:presLayoutVars>
      </dgm:prSet>
      <dgm:spPr/>
    </dgm:pt>
    <dgm:pt modelId="{F14A0DB5-EE6B-432F-BA83-CA160DB6B79E}" type="pres">
      <dgm:prSet presAssocID="{E6537E80-7D52-499E-B25C-45FD50C20598}" presName="rootComposite1" presStyleCnt="0"/>
      <dgm:spPr/>
    </dgm:pt>
    <dgm:pt modelId="{30311CDF-773A-4222-B2AB-623C6B184EE3}" type="pres">
      <dgm:prSet presAssocID="{E6537E80-7D52-499E-B25C-45FD50C20598}" presName="rootText1" presStyleLbl="node0" presStyleIdx="0" presStyleCnt="1" custScaleX="309090" custScaleY="174364">
        <dgm:presLayoutVars>
          <dgm:chPref val="3"/>
        </dgm:presLayoutVars>
      </dgm:prSet>
      <dgm:spPr/>
    </dgm:pt>
    <dgm:pt modelId="{20D3356D-BE9B-4520-AB1B-1417A737E9B6}" type="pres">
      <dgm:prSet presAssocID="{E6537E80-7D52-499E-B25C-45FD50C20598}" presName="rootConnector1" presStyleLbl="node1" presStyleIdx="0" presStyleCnt="0"/>
      <dgm:spPr/>
    </dgm:pt>
    <dgm:pt modelId="{96F9EC3C-B093-45D7-93BF-84CFC380F49D}" type="pres">
      <dgm:prSet presAssocID="{E6537E80-7D52-499E-B25C-45FD50C20598}" presName="hierChild2" presStyleCnt="0"/>
      <dgm:spPr/>
    </dgm:pt>
    <dgm:pt modelId="{360304FE-FF98-4891-8E58-612B789DFDEB}" type="pres">
      <dgm:prSet presAssocID="{C28FB519-6FCB-4581-AF69-FA3B99EB517C}" presName="Name35" presStyleLbl="parChTrans1D2" presStyleIdx="0" presStyleCnt="5"/>
      <dgm:spPr/>
    </dgm:pt>
    <dgm:pt modelId="{2B7572C4-F074-49FB-9F81-BDFC37E8401C}" type="pres">
      <dgm:prSet presAssocID="{DB1DB3CD-243C-4100-A1DA-16538D0A3FD6}" presName="hierRoot2" presStyleCnt="0">
        <dgm:presLayoutVars>
          <dgm:hierBranch/>
        </dgm:presLayoutVars>
      </dgm:prSet>
      <dgm:spPr/>
    </dgm:pt>
    <dgm:pt modelId="{899FF6E9-4677-4121-8E42-9665156B96E6}" type="pres">
      <dgm:prSet presAssocID="{DB1DB3CD-243C-4100-A1DA-16538D0A3FD6}" presName="rootComposite" presStyleCnt="0"/>
      <dgm:spPr/>
    </dgm:pt>
    <dgm:pt modelId="{627EE6CC-05A6-4331-AE7B-142155483205}" type="pres">
      <dgm:prSet presAssocID="{DB1DB3CD-243C-4100-A1DA-16538D0A3FD6}" presName="rootText" presStyleLbl="node2" presStyleIdx="0" presStyleCnt="5" custScaleY="326048">
        <dgm:presLayoutVars>
          <dgm:chPref val="3"/>
        </dgm:presLayoutVars>
      </dgm:prSet>
      <dgm:spPr/>
    </dgm:pt>
    <dgm:pt modelId="{B685385A-6040-4062-81AA-7E0AF35BFCBF}" type="pres">
      <dgm:prSet presAssocID="{DB1DB3CD-243C-4100-A1DA-16538D0A3FD6}" presName="rootConnector" presStyleLbl="node2" presStyleIdx="0" presStyleCnt="5"/>
      <dgm:spPr/>
    </dgm:pt>
    <dgm:pt modelId="{E9B2E203-96BA-4B7C-A9E3-1D68826F0BEE}" type="pres">
      <dgm:prSet presAssocID="{DB1DB3CD-243C-4100-A1DA-16538D0A3FD6}" presName="hierChild4" presStyleCnt="0"/>
      <dgm:spPr/>
    </dgm:pt>
    <dgm:pt modelId="{423F776B-6D26-4B20-9A4E-03C6B5882E64}" type="pres">
      <dgm:prSet presAssocID="{DB1DB3CD-243C-4100-A1DA-16538D0A3FD6}" presName="hierChild5" presStyleCnt="0"/>
      <dgm:spPr/>
    </dgm:pt>
    <dgm:pt modelId="{E64B9DF3-7FA0-4530-BE22-79A174C1FB3D}" type="pres">
      <dgm:prSet presAssocID="{0F7C4CF3-B4E3-43A9-BF3A-D74847164B47}" presName="Name35" presStyleLbl="parChTrans1D2" presStyleIdx="1" presStyleCnt="5"/>
      <dgm:spPr/>
    </dgm:pt>
    <dgm:pt modelId="{72F02647-19CB-4755-8DA1-A2FE7CCCE69A}" type="pres">
      <dgm:prSet presAssocID="{0A89CA3F-A348-4C5C-8968-EDD48349E7BF}" presName="hierRoot2" presStyleCnt="0">
        <dgm:presLayoutVars>
          <dgm:hierBranch/>
        </dgm:presLayoutVars>
      </dgm:prSet>
      <dgm:spPr/>
    </dgm:pt>
    <dgm:pt modelId="{E615954E-A047-4A65-861A-115FEE14A9B8}" type="pres">
      <dgm:prSet presAssocID="{0A89CA3F-A348-4C5C-8968-EDD48349E7BF}" presName="rootComposite" presStyleCnt="0"/>
      <dgm:spPr/>
    </dgm:pt>
    <dgm:pt modelId="{BC566032-1A2D-4832-8F8D-C113AC245FB9}" type="pres">
      <dgm:prSet presAssocID="{0A89CA3F-A348-4C5C-8968-EDD48349E7BF}" presName="rootText" presStyleLbl="node2" presStyleIdx="1" presStyleCnt="5" custScaleY="325434">
        <dgm:presLayoutVars>
          <dgm:chPref val="3"/>
        </dgm:presLayoutVars>
      </dgm:prSet>
      <dgm:spPr/>
    </dgm:pt>
    <dgm:pt modelId="{AF0EAE44-8370-4D5C-AB7F-54700BB9DF27}" type="pres">
      <dgm:prSet presAssocID="{0A89CA3F-A348-4C5C-8968-EDD48349E7BF}" presName="rootConnector" presStyleLbl="node2" presStyleIdx="1" presStyleCnt="5"/>
      <dgm:spPr/>
    </dgm:pt>
    <dgm:pt modelId="{0165CB5D-D8B0-4272-B81A-3073161C4178}" type="pres">
      <dgm:prSet presAssocID="{0A89CA3F-A348-4C5C-8968-EDD48349E7BF}" presName="hierChild4" presStyleCnt="0"/>
      <dgm:spPr/>
    </dgm:pt>
    <dgm:pt modelId="{D60190DD-3455-4FF4-A7B2-F4162C246328}" type="pres">
      <dgm:prSet presAssocID="{0A89CA3F-A348-4C5C-8968-EDD48349E7BF}" presName="hierChild5" presStyleCnt="0"/>
      <dgm:spPr/>
    </dgm:pt>
    <dgm:pt modelId="{3817C80B-B5B8-4846-ABDB-09A3E3122793}" type="pres">
      <dgm:prSet presAssocID="{3F377AD1-FB38-4D40-A9B8-5FE8EE063DB9}" presName="Name35" presStyleLbl="parChTrans1D2" presStyleIdx="2" presStyleCnt="5"/>
      <dgm:spPr/>
    </dgm:pt>
    <dgm:pt modelId="{C3017C47-50AD-4A39-84C6-7C7C538C741C}" type="pres">
      <dgm:prSet presAssocID="{7F9A1B06-C71F-40A3-81B0-BE1B09FF80C1}" presName="hierRoot2" presStyleCnt="0">
        <dgm:presLayoutVars>
          <dgm:hierBranch/>
        </dgm:presLayoutVars>
      </dgm:prSet>
      <dgm:spPr/>
    </dgm:pt>
    <dgm:pt modelId="{A8EE9068-4DFA-438F-A917-82BBE3369EFE}" type="pres">
      <dgm:prSet presAssocID="{7F9A1B06-C71F-40A3-81B0-BE1B09FF80C1}" presName="rootComposite" presStyleCnt="0"/>
      <dgm:spPr/>
    </dgm:pt>
    <dgm:pt modelId="{FB63F53B-6C4C-49F7-B264-E056B01C977A}" type="pres">
      <dgm:prSet presAssocID="{7F9A1B06-C71F-40A3-81B0-BE1B09FF80C1}" presName="rootText" presStyleLbl="node2" presStyleIdx="2" presStyleCnt="5" custScaleY="335668">
        <dgm:presLayoutVars>
          <dgm:chPref val="3"/>
        </dgm:presLayoutVars>
      </dgm:prSet>
      <dgm:spPr/>
    </dgm:pt>
    <dgm:pt modelId="{11D60F51-92BA-4A20-9630-080AA8544885}" type="pres">
      <dgm:prSet presAssocID="{7F9A1B06-C71F-40A3-81B0-BE1B09FF80C1}" presName="rootConnector" presStyleLbl="node2" presStyleIdx="2" presStyleCnt="5"/>
      <dgm:spPr/>
    </dgm:pt>
    <dgm:pt modelId="{44F0AF2C-A453-42FE-BCBB-E932939154DE}" type="pres">
      <dgm:prSet presAssocID="{7F9A1B06-C71F-40A3-81B0-BE1B09FF80C1}" presName="hierChild4" presStyleCnt="0"/>
      <dgm:spPr/>
    </dgm:pt>
    <dgm:pt modelId="{826A1F81-A1AC-4302-9F75-344CC9ECF1C8}" type="pres">
      <dgm:prSet presAssocID="{7F9A1B06-C71F-40A3-81B0-BE1B09FF80C1}" presName="hierChild5" presStyleCnt="0"/>
      <dgm:spPr/>
    </dgm:pt>
    <dgm:pt modelId="{0E7CC2B5-C8C9-4150-B939-3C4961B6A3B8}" type="pres">
      <dgm:prSet presAssocID="{3727297A-EA3E-42D6-9283-4BD8868F5C93}" presName="Name35" presStyleLbl="parChTrans1D2" presStyleIdx="3" presStyleCnt="5"/>
      <dgm:spPr/>
    </dgm:pt>
    <dgm:pt modelId="{F759B5C1-D51E-458C-A174-27816B3FA488}" type="pres">
      <dgm:prSet presAssocID="{892F45CF-2285-478C-AB7C-EDC268461A3E}" presName="hierRoot2" presStyleCnt="0">
        <dgm:presLayoutVars>
          <dgm:hierBranch/>
        </dgm:presLayoutVars>
      </dgm:prSet>
      <dgm:spPr/>
    </dgm:pt>
    <dgm:pt modelId="{2F82D7B8-06C3-4426-B1B3-80B084798FAD}" type="pres">
      <dgm:prSet presAssocID="{892F45CF-2285-478C-AB7C-EDC268461A3E}" presName="rootComposite" presStyleCnt="0"/>
      <dgm:spPr/>
    </dgm:pt>
    <dgm:pt modelId="{18939E8F-27D4-4455-AED5-F32A86129833}" type="pres">
      <dgm:prSet presAssocID="{892F45CF-2285-478C-AB7C-EDC268461A3E}" presName="rootText" presStyleLbl="node2" presStyleIdx="3" presStyleCnt="5" custScaleY="331847">
        <dgm:presLayoutVars>
          <dgm:chPref val="3"/>
        </dgm:presLayoutVars>
      </dgm:prSet>
      <dgm:spPr/>
    </dgm:pt>
    <dgm:pt modelId="{68E74EA9-31BA-4A5B-9C05-39F32CAC70CC}" type="pres">
      <dgm:prSet presAssocID="{892F45CF-2285-478C-AB7C-EDC268461A3E}" presName="rootConnector" presStyleLbl="node2" presStyleIdx="3" presStyleCnt="5"/>
      <dgm:spPr/>
    </dgm:pt>
    <dgm:pt modelId="{A0D581CE-A5C0-456C-8860-6D857BBB340F}" type="pres">
      <dgm:prSet presAssocID="{892F45CF-2285-478C-AB7C-EDC268461A3E}" presName="hierChild4" presStyleCnt="0"/>
      <dgm:spPr/>
    </dgm:pt>
    <dgm:pt modelId="{64C3BF4B-348D-4012-BE94-0D46AA7F600B}" type="pres">
      <dgm:prSet presAssocID="{892F45CF-2285-478C-AB7C-EDC268461A3E}" presName="hierChild5" presStyleCnt="0"/>
      <dgm:spPr/>
    </dgm:pt>
    <dgm:pt modelId="{5578C79A-2070-4433-88F4-C7089DBC8C6F}" type="pres">
      <dgm:prSet presAssocID="{A1ED3AD8-2338-47EF-AB9D-9BD4547B4208}" presName="Name35" presStyleLbl="parChTrans1D2" presStyleIdx="4" presStyleCnt="5"/>
      <dgm:spPr/>
    </dgm:pt>
    <dgm:pt modelId="{B1F66D88-E56A-4A31-BDB1-32E43883E43C}" type="pres">
      <dgm:prSet presAssocID="{8B3AF9B6-BEDF-4FD4-BC76-9FA541AB8171}" presName="hierRoot2" presStyleCnt="0">
        <dgm:presLayoutVars>
          <dgm:hierBranch/>
        </dgm:presLayoutVars>
      </dgm:prSet>
      <dgm:spPr/>
    </dgm:pt>
    <dgm:pt modelId="{A73EC938-223F-4B9A-A7B1-FA3FCCC386A9}" type="pres">
      <dgm:prSet presAssocID="{8B3AF9B6-BEDF-4FD4-BC76-9FA541AB8171}" presName="rootComposite" presStyleCnt="0"/>
      <dgm:spPr/>
    </dgm:pt>
    <dgm:pt modelId="{1D431A14-5C0C-44BD-BCC1-9E8DF35058C5}" type="pres">
      <dgm:prSet presAssocID="{8B3AF9B6-BEDF-4FD4-BC76-9FA541AB8171}" presName="rootText" presStyleLbl="node2" presStyleIdx="4" presStyleCnt="5" custScaleY="335668">
        <dgm:presLayoutVars>
          <dgm:chPref val="3"/>
        </dgm:presLayoutVars>
      </dgm:prSet>
      <dgm:spPr/>
    </dgm:pt>
    <dgm:pt modelId="{3D39CF7B-E7DB-475D-A199-CD0E0E8070B0}" type="pres">
      <dgm:prSet presAssocID="{8B3AF9B6-BEDF-4FD4-BC76-9FA541AB8171}" presName="rootConnector" presStyleLbl="node2" presStyleIdx="4" presStyleCnt="5"/>
      <dgm:spPr/>
    </dgm:pt>
    <dgm:pt modelId="{1043763B-CF1C-46FA-8E9F-9493318629D7}" type="pres">
      <dgm:prSet presAssocID="{8B3AF9B6-BEDF-4FD4-BC76-9FA541AB8171}" presName="hierChild4" presStyleCnt="0"/>
      <dgm:spPr/>
    </dgm:pt>
    <dgm:pt modelId="{DFC95B21-E777-4378-B7F3-795FC1BDEEBB}" type="pres">
      <dgm:prSet presAssocID="{8B3AF9B6-BEDF-4FD4-BC76-9FA541AB8171}" presName="hierChild5" presStyleCnt="0"/>
      <dgm:spPr/>
    </dgm:pt>
    <dgm:pt modelId="{D9625B37-4FDB-4F0A-93A0-D93D9033A511}" type="pres">
      <dgm:prSet presAssocID="{E6537E80-7D52-499E-B25C-45FD50C20598}" presName="hierChild3" presStyleCnt="0"/>
      <dgm:spPr/>
    </dgm:pt>
  </dgm:ptLst>
  <dgm:cxnLst>
    <dgm:cxn modelId="{7A17CA10-4591-4936-9A0E-941B6A692122}" type="presOf" srcId="{A1ED3AD8-2338-47EF-AB9D-9BD4547B4208}" destId="{5578C79A-2070-4433-88F4-C7089DBC8C6F}" srcOrd="0" destOrd="0" presId="urn:microsoft.com/office/officeart/2005/8/layout/orgChart1"/>
    <dgm:cxn modelId="{D0D24622-4B4D-4FAF-9604-7E2A673CCC4D}" srcId="{E6537E80-7D52-499E-B25C-45FD50C20598}" destId="{892F45CF-2285-478C-AB7C-EDC268461A3E}" srcOrd="3" destOrd="0" parTransId="{3727297A-EA3E-42D6-9283-4BD8868F5C93}" sibTransId="{1E0A5F5D-D5D3-4E3A-A714-25389181F2F2}"/>
    <dgm:cxn modelId="{A4EAAF22-310E-4AC5-A5F6-471A2002210F}" type="presOf" srcId="{E6537E80-7D52-499E-B25C-45FD50C20598}" destId="{30311CDF-773A-4222-B2AB-623C6B184EE3}" srcOrd="0" destOrd="0" presId="urn:microsoft.com/office/officeart/2005/8/layout/orgChart1"/>
    <dgm:cxn modelId="{09820928-513E-4CAB-BAE7-CA0BEEFB59C2}" srcId="{E6537E80-7D52-499E-B25C-45FD50C20598}" destId="{7F9A1B06-C71F-40A3-81B0-BE1B09FF80C1}" srcOrd="2" destOrd="0" parTransId="{3F377AD1-FB38-4D40-A9B8-5FE8EE063DB9}" sibTransId="{4DD44395-E509-40DC-8FEA-398A810F23F9}"/>
    <dgm:cxn modelId="{5BC1D544-D3F4-4FBA-AC71-A839F231F197}" type="presOf" srcId="{3F377AD1-FB38-4D40-A9B8-5FE8EE063DB9}" destId="{3817C80B-B5B8-4846-ABDB-09A3E3122793}" srcOrd="0" destOrd="0" presId="urn:microsoft.com/office/officeart/2005/8/layout/orgChart1"/>
    <dgm:cxn modelId="{5333B76A-D0B3-4C51-93B5-47A2E88B2BB7}" type="presOf" srcId="{7F9A1B06-C71F-40A3-81B0-BE1B09FF80C1}" destId="{11D60F51-92BA-4A20-9630-080AA8544885}" srcOrd="1" destOrd="0" presId="urn:microsoft.com/office/officeart/2005/8/layout/orgChart1"/>
    <dgm:cxn modelId="{C66B074D-6077-445D-B6BD-E4FF404BA158}" type="presOf" srcId="{892F45CF-2285-478C-AB7C-EDC268461A3E}" destId="{18939E8F-27D4-4455-AED5-F32A86129833}" srcOrd="0" destOrd="0" presId="urn:microsoft.com/office/officeart/2005/8/layout/orgChart1"/>
    <dgm:cxn modelId="{5F213E85-B8BD-472F-BBEE-C8D7E5064A9D}" type="presOf" srcId="{F48CBEB7-7E72-412B-90D6-2575EB152980}" destId="{85731AFA-B053-4BC9-BEF3-C6E71D38C07B}" srcOrd="0" destOrd="0" presId="urn:microsoft.com/office/officeart/2005/8/layout/orgChart1"/>
    <dgm:cxn modelId="{EB671E8F-9191-4800-8541-9958F74C9223}" srcId="{F48CBEB7-7E72-412B-90D6-2575EB152980}" destId="{E6537E80-7D52-499E-B25C-45FD50C20598}" srcOrd="0" destOrd="0" parTransId="{5106B143-0D13-4CAC-8883-9C82C6A4B3D0}" sibTransId="{CBF7702C-DB15-4ACA-BB13-B1DCBE7DAE71}"/>
    <dgm:cxn modelId="{6AB8ADA1-C537-44C5-9EC6-39B853BA6E82}" srcId="{E6537E80-7D52-499E-B25C-45FD50C20598}" destId="{8B3AF9B6-BEDF-4FD4-BC76-9FA541AB8171}" srcOrd="4" destOrd="0" parTransId="{A1ED3AD8-2338-47EF-AB9D-9BD4547B4208}" sibTransId="{1BA1DD7E-3854-48AD-B2D1-6DDCD5BCAEC1}"/>
    <dgm:cxn modelId="{8A5ABBA9-4E6C-4842-8224-41EB6AECE2AF}" type="presOf" srcId="{DB1DB3CD-243C-4100-A1DA-16538D0A3FD6}" destId="{B685385A-6040-4062-81AA-7E0AF35BFCBF}" srcOrd="1" destOrd="0" presId="urn:microsoft.com/office/officeart/2005/8/layout/orgChart1"/>
    <dgm:cxn modelId="{61393CAC-C5D5-4A8A-80E4-C05C65761F40}" type="presOf" srcId="{0F7C4CF3-B4E3-43A9-BF3A-D74847164B47}" destId="{E64B9DF3-7FA0-4530-BE22-79A174C1FB3D}" srcOrd="0" destOrd="0" presId="urn:microsoft.com/office/officeart/2005/8/layout/orgChart1"/>
    <dgm:cxn modelId="{64E944B3-9994-42AE-A1A2-2A992CA5412B}" type="presOf" srcId="{892F45CF-2285-478C-AB7C-EDC268461A3E}" destId="{68E74EA9-31BA-4A5B-9C05-39F32CAC70CC}" srcOrd="1" destOrd="0" presId="urn:microsoft.com/office/officeart/2005/8/layout/orgChart1"/>
    <dgm:cxn modelId="{03E376B6-7099-49A6-AF8B-FAD516F4A33D}" type="presOf" srcId="{8B3AF9B6-BEDF-4FD4-BC76-9FA541AB8171}" destId="{1D431A14-5C0C-44BD-BCC1-9E8DF35058C5}" srcOrd="0" destOrd="0" presId="urn:microsoft.com/office/officeart/2005/8/layout/orgChart1"/>
    <dgm:cxn modelId="{DFD1A9BE-893A-4605-81C0-678EB35D30F1}" srcId="{E6537E80-7D52-499E-B25C-45FD50C20598}" destId="{DB1DB3CD-243C-4100-A1DA-16538D0A3FD6}" srcOrd="0" destOrd="0" parTransId="{C28FB519-6FCB-4581-AF69-FA3B99EB517C}" sibTransId="{9AB1BDEB-4079-4FF7-A8EF-71F7B5C80CDB}"/>
    <dgm:cxn modelId="{75ECD9C6-C78C-4F17-AC56-AB93A144F96E}" type="presOf" srcId="{DB1DB3CD-243C-4100-A1DA-16538D0A3FD6}" destId="{627EE6CC-05A6-4331-AE7B-142155483205}" srcOrd="0" destOrd="0" presId="urn:microsoft.com/office/officeart/2005/8/layout/orgChart1"/>
    <dgm:cxn modelId="{4CC876C9-BDDE-476F-B61F-E23801A401E7}" type="presOf" srcId="{0A89CA3F-A348-4C5C-8968-EDD48349E7BF}" destId="{AF0EAE44-8370-4D5C-AB7F-54700BB9DF27}" srcOrd="1" destOrd="0" presId="urn:microsoft.com/office/officeart/2005/8/layout/orgChart1"/>
    <dgm:cxn modelId="{DDF38ECD-556D-4822-8E72-6CDF9DDE573B}" type="presOf" srcId="{8B3AF9B6-BEDF-4FD4-BC76-9FA541AB8171}" destId="{3D39CF7B-E7DB-475D-A199-CD0E0E8070B0}" srcOrd="1" destOrd="0" presId="urn:microsoft.com/office/officeart/2005/8/layout/orgChart1"/>
    <dgm:cxn modelId="{86ACFAD7-7BC6-4A9F-B9AD-E34D526038E1}" type="presOf" srcId="{7F9A1B06-C71F-40A3-81B0-BE1B09FF80C1}" destId="{FB63F53B-6C4C-49F7-B264-E056B01C977A}" srcOrd="0" destOrd="0" presId="urn:microsoft.com/office/officeart/2005/8/layout/orgChart1"/>
    <dgm:cxn modelId="{FB4D33E7-9AAD-410D-8509-A9B1382A0FB6}" type="presOf" srcId="{0A89CA3F-A348-4C5C-8968-EDD48349E7BF}" destId="{BC566032-1A2D-4832-8F8D-C113AC245FB9}" srcOrd="0" destOrd="0" presId="urn:microsoft.com/office/officeart/2005/8/layout/orgChart1"/>
    <dgm:cxn modelId="{DAE83EE8-B1B5-4CD3-AB50-B8588B856C79}" srcId="{E6537E80-7D52-499E-B25C-45FD50C20598}" destId="{0A89CA3F-A348-4C5C-8968-EDD48349E7BF}" srcOrd="1" destOrd="0" parTransId="{0F7C4CF3-B4E3-43A9-BF3A-D74847164B47}" sibTransId="{2D51304F-0484-4ABB-8EB6-5959E88900E7}"/>
    <dgm:cxn modelId="{931876F1-5627-488C-9350-7C4983DF0FF4}" type="presOf" srcId="{E6537E80-7D52-499E-B25C-45FD50C20598}" destId="{20D3356D-BE9B-4520-AB1B-1417A737E9B6}" srcOrd="1" destOrd="0" presId="urn:microsoft.com/office/officeart/2005/8/layout/orgChart1"/>
    <dgm:cxn modelId="{AD573EF2-71BC-4520-BB8B-4983D59DCC5F}" type="presOf" srcId="{3727297A-EA3E-42D6-9283-4BD8868F5C93}" destId="{0E7CC2B5-C8C9-4150-B939-3C4961B6A3B8}" srcOrd="0" destOrd="0" presId="urn:microsoft.com/office/officeart/2005/8/layout/orgChart1"/>
    <dgm:cxn modelId="{112616F7-C2B1-4F38-9D4A-4768843A561D}" type="presOf" srcId="{C28FB519-6FCB-4581-AF69-FA3B99EB517C}" destId="{360304FE-FF98-4891-8E58-612B789DFDEB}" srcOrd="0" destOrd="0" presId="urn:microsoft.com/office/officeart/2005/8/layout/orgChart1"/>
    <dgm:cxn modelId="{D4D5B2F0-55D4-4041-9BAA-AAF0E9DCDD1F}" type="presParOf" srcId="{85731AFA-B053-4BC9-BEF3-C6E71D38C07B}" destId="{6D2478EB-177C-47CB-8584-C7F37C5BD0FB}" srcOrd="0" destOrd="0" presId="urn:microsoft.com/office/officeart/2005/8/layout/orgChart1"/>
    <dgm:cxn modelId="{78D23EFB-0DA8-4C21-A3F5-789961AD3226}" type="presParOf" srcId="{6D2478EB-177C-47CB-8584-C7F37C5BD0FB}" destId="{F14A0DB5-EE6B-432F-BA83-CA160DB6B79E}" srcOrd="0" destOrd="0" presId="urn:microsoft.com/office/officeart/2005/8/layout/orgChart1"/>
    <dgm:cxn modelId="{E591ABE5-3A91-4708-9B16-A78E9A6F1317}" type="presParOf" srcId="{F14A0DB5-EE6B-432F-BA83-CA160DB6B79E}" destId="{30311CDF-773A-4222-B2AB-623C6B184EE3}" srcOrd="0" destOrd="0" presId="urn:microsoft.com/office/officeart/2005/8/layout/orgChart1"/>
    <dgm:cxn modelId="{7892C1D7-731B-42E1-83B0-D455A636AAA0}" type="presParOf" srcId="{F14A0DB5-EE6B-432F-BA83-CA160DB6B79E}" destId="{20D3356D-BE9B-4520-AB1B-1417A737E9B6}" srcOrd="1" destOrd="0" presId="urn:microsoft.com/office/officeart/2005/8/layout/orgChart1"/>
    <dgm:cxn modelId="{8560238F-61E9-45DE-888F-DBC8024829CC}" type="presParOf" srcId="{6D2478EB-177C-47CB-8584-C7F37C5BD0FB}" destId="{96F9EC3C-B093-45D7-93BF-84CFC380F49D}" srcOrd="1" destOrd="0" presId="urn:microsoft.com/office/officeart/2005/8/layout/orgChart1"/>
    <dgm:cxn modelId="{31E67299-DDB6-4F27-BD84-4CB06577ED32}" type="presParOf" srcId="{96F9EC3C-B093-45D7-93BF-84CFC380F49D}" destId="{360304FE-FF98-4891-8E58-612B789DFDEB}" srcOrd="0" destOrd="0" presId="urn:microsoft.com/office/officeart/2005/8/layout/orgChart1"/>
    <dgm:cxn modelId="{596619BE-D51B-4D1C-B0A4-E33B46FB635D}" type="presParOf" srcId="{96F9EC3C-B093-45D7-93BF-84CFC380F49D}" destId="{2B7572C4-F074-49FB-9F81-BDFC37E8401C}" srcOrd="1" destOrd="0" presId="urn:microsoft.com/office/officeart/2005/8/layout/orgChart1"/>
    <dgm:cxn modelId="{9FE17527-3F83-4114-9157-480166DF3F3D}" type="presParOf" srcId="{2B7572C4-F074-49FB-9F81-BDFC37E8401C}" destId="{899FF6E9-4677-4121-8E42-9665156B96E6}" srcOrd="0" destOrd="0" presId="urn:microsoft.com/office/officeart/2005/8/layout/orgChart1"/>
    <dgm:cxn modelId="{A0836516-079D-4219-9824-F031B79EA308}" type="presParOf" srcId="{899FF6E9-4677-4121-8E42-9665156B96E6}" destId="{627EE6CC-05A6-4331-AE7B-142155483205}" srcOrd="0" destOrd="0" presId="urn:microsoft.com/office/officeart/2005/8/layout/orgChart1"/>
    <dgm:cxn modelId="{D846DC27-64C6-4CEC-9AE2-54C88512D8D7}" type="presParOf" srcId="{899FF6E9-4677-4121-8E42-9665156B96E6}" destId="{B685385A-6040-4062-81AA-7E0AF35BFCBF}" srcOrd="1" destOrd="0" presId="urn:microsoft.com/office/officeart/2005/8/layout/orgChart1"/>
    <dgm:cxn modelId="{3BE294F6-DDE3-4D26-8E14-34E3898A16B9}" type="presParOf" srcId="{2B7572C4-F074-49FB-9F81-BDFC37E8401C}" destId="{E9B2E203-96BA-4B7C-A9E3-1D68826F0BEE}" srcOrd="1" destOrd="0" presId="urn:microsoft.com/office/officeart/2005/8/layout/orgChart1"/>
    <dgm:cxn modelId="{7DDEFEB7-D042-415E-9CD0-72E475BEC249}" type="presParOf" srcId="{2B7572C4-F074-49FB-9F81-BDFC37E8401C}" destId="{423F776B-6D26-4B20-9A4E-03C6B5882E64}" srcOrd="2" destOrd="0" presId="urn:microsoft.com/office/officeart/2005/8/layout/orgChart1"/>
    <dgm:cxn modelId="{3C517C5B-124B-4946-B84B-86D112C65750}" type="presParOf" srcId="{96F9EC3C-B093-45D7-93BF-84CFC380F49D}" destId="{E64B9DF3-7FA0-4530-BE22-79A174C1FB3D}" srcOrd="2" destOrd="0" presId="urn:microsoft.com/office/officeart/2005/8/layout/orgChart1"/>
    <dgm:cxn modelId="{BCCB03A3-5C4B-4EAE-B63B-027364AD0137}" type="presParOf" srcId="{96F9EC3C-B093-45D7-93BF-84CFC380F49D}" destId="{72F02647-19CB-4755-8DA1-A2FE7CCCE69A}" srcOrd="3" destOrd="0" presId="urn:microsoft.com/office/officeart/2005/8/layout/orgChart1"/>
    <dgm:cxn modelId="{4861F03C-D3D7-4171-AA0A-EB75E6DA57D8}" type="presParOf" srcId="{72F02647-19CB-4755-8DA1-A2FE7CCCE69A}" destId="{E615954E-A047-4A65-861A-115FEE14A9B8}" srcOrd="0" destOrd="0" presId="urn:microsoft.com/office/officeart/2005/8/layout/orgChart1"/>
    <dgm:cxn modelId="{5A98B4B7-A0D5-4F3B-B24C-16FA25FE9DFB}" type="presParOf" srcId="{E615954E-A047-4A65-861A-115FEE14A9B8}" destId="{BC566032-1A2D-4832-8F8D-C113AC245FB9}" srcOrd="0" destOrd="0" presId="urn:microsoft.com/office/officeart/2005/8/layout/orgChart1"/>
    <dgm:cxn modelId="{B7064378-8ED9-441B-BA42-C61EF39D2533}" type="presParOf" srcId="{E615954E-A047-4A65-861A-115FEE14A9B8}" destId="{AF0EAE44-8370-4D5C-AB7F-54700BB9DF27}" srcOrd="1" destOrd="0" presId="urn:microsoft.com/office/officeart/2005/8/layout/orgChart1"/>
    <dgm:cxn modelId="{082ABF0B-934E-457F-AF56-9327C11BAA93}" type="presParOf" srcId="{72F02647-19CB-4755-8DA1-A2FE7CCCE69A}" destId="{0165CB5D-D8B0-4272-B81A-3073161C4178}" srcOrd="1" destOrd="0" presId="urn:microsoft.com/office/officeart/2005/8/layout/orgChart1"/>
    <dgm:cxn modelId="{0D5592A2-494F-4AE4-90F1-529A6D4E62CF}" type="presParOf" srcId="{72F02647-19CB-4755-8DA1-A2FE7CCCE69A}" destId="{D60190DD-3455-4FF4-A7B2-F4162C246328}" srcOrd="2" destOrd="0" presId="urn:microsoft.com/office/officeart/2005/8/layout/orgChart1"/>
    <dgm:cxn modelId="{12D0BC09-2CA9-41A4-8A83-7004BE04A9FD}" type="presParOf" srcId="{96F9EC3C-B093-45D7-93BF-84CFC380F49D}" destId="{3817C80B-B5B8-4846-ABDB-09A3E3122793}" srcOrd="4" destOrd="0" presId="urn:microsoft.com/office/officeart/2005/8/layout/orgChart1"/>
    <dgm:cxn modelId="{3D910EA3-0B45-4A5A-84F5-04EEB5250644}" type="presParOf" srcId="{96F9EC3C-B093-45D7-93BF-84CFC380F49D}" destId="{C3017C47-50AD-4A39-84C6-7C7C538C741C}" srcOrd="5" destOrd="0" presId="urn:microsoft.com/office/officeart/2005/8/layout/orgChart1"/>
    <dgm:cxn modelId="{8AEEC1DF-C410-40BA-884C-CF00DD205AB3}" type="presParOf" srcId="{C3017C47-50AD-4A39-84C6-7C7C538C741C}" destId="{A8EE9068-4DFA-438F-A917-82BBE3369EFE}" srcOrd="0" destOrd="0" presId="urn:microsoft.com/office/officeart/2005/8/layout/orgChart1"/>
    <dgm:cxn modelId="{BD3B52CB-C7DB-466C-A7AF-2B468F3A0FF0}" type="presParOf" srcId="{A8EE9068-4DFA-438F-A917-82BBE3369EFE}" destId="{FB63F53B-6C4C-49F7-B264-E056B01C977A}" srcOrd="0" destOrd="0" presId="urn:microsoft.com/office/officeart/2005/8/layout/orgChart1"/>
    <dgm:cxn modelId="{F60EF018-2CE5-4ECB-BE19-7A8E4CF227CE}" type="presParOf" srcId="{A8EE9068-4DFA-438F-A917-82BBE3369EFE}" destId="{11D60F51-92BA-4A20-9630-080AA8544885}" srcOrd="1" destOrd="0" presId="urn:microsoft.com/office/officeart/2005/8/layout/orgChart1"/>
    <dgm:cxn modelId="{2FDB75BF-6DFF-40BA-8C23-8F194D539A8B}" type="presParOf" srcId="{C3017C47-50AD-4A39-84C6-7C7C538C741C}" destId="{44F0AF2C-A453-42FE-BCBB-E932939154DE}" srcOrd="1" destOrd="0" presId="urn:microsoft.com/office/officeart/2005/8/layout/orgChart1"/>
    <dgm:cxn modelId="{4989B48E-C6EE-41C8-AB6A-F78F12B3BE71}" type="presParOf" srcId="{C3017C47-50AD-4A39-84C6-7C7C538C741C}" destId="{826A1F81-A1AC-4302-9F75-344CC9ECF1C8}" srcOrd="2" destOrd="0" presId="urn:microsoft.com/office/officeart/2005/8/layout/orgChart1"/>
    <dgm:cxn modelId="{EC4F7A17-3BC4-4E29-8700-B8B31D7A6711}" type="presParOf" srcId="{96F9EC3C-B093-45D7-93BF-84CFC380F49D}" destId="{0E7CC2B5-C8C9-4150-B939-3C4961B6A3B8}" srcOrd="6" destOrd="0" presId="urn:microsoft.com/office/officeart/2005/8/layout/orgChart1"/>
    <dgm:cxn modelId="{7C4E33D6-8555-40D2-ABF4-4B437AB91F15}" type="presParOf" srcId="{96F9EC3C-B093-45D7-93BF-84CFC380F49D}" destId="{F759B5C1-D51E-458C-A174-27816B3FA488}" srcOrd="7" destOrd="0" presId="urn:microsoft.com/office/officeart/2005/8/layout/orgChart1"/>
    <dgm:cxn modelId="{29022A33-4D1A-4F03-A0F1-A8C9332D885B}" type="presParOf" srcId="{F759B5C1-D51E-458C-A174-27816B3FA488}" destId="{2F82D7B8-06C3-4426-B1B3-80B084798FAD}" srcOrd="0" destOrd="0" presId="urn:microsoft.com/office/officeart/2005/8/layout/orgChart1"/>
    <dgm:cxn modelId="{BDAC7E85-36FA-44BC-9BCA-37CD2232A606}" type="presParOf" srcId="{2F82D7B8-06C3-4426-B1B3-80B084798FAD}" destId="{18939E8F-27D4-4455-AED5-F32A86129833}" srcOrd="0" destOrd="0" presId="urn:microsoft.com/office/officeart/2005/8/layout/orgChart1"/>
    <dgm:cxn modelId="{1C88368C-ED41-44E6-8395-B6A17C8C0454}" type="presParOf" srcId="{2F82D7B8-06C3-4426-B1B3-80B084798FAD}" destId="{68E74EA9-31BA-4A5B-9C05-39F32CAC70CC}" srcOrd="1" destOrd="0" presId="urn:microsoft.com/office/officeart/2005/8/layout/orgChart1"/>
    <dgm:cxn modelId="{023C617F-5061-4508-9553-5B54D673D7C0}" type="presParOf" srcId="{F759B5C1-D51E-458C-A174-27816B3FA488}" destId="{A0D581CE-A5C0-456C-8860-6D857BBB340F}" srcOrd="1" destOrd="0" presId="urn:microsoft.com/office/officeart/2005/8/layout/orgChart1"/>
    <dgm:cxn modelId="{1319E183-AC0C-49A9-8166-AFCDD53772AB}" type="presParOf" srcId="{F759B5C1-D51E-458C-A174-27816B3FA488}" destId="{64C3BF4B-348D-4012-BE94-0D46AA7F600B}" srcOrd="2" destOrd="0" presId="urn:microsoft.com/office/officeart/2005/8/layout/orgChart1"/>
    <dgm:cxn modelId="{2FCE9D04-4289-44B9-A40B-66A351D8C588}" type="presParOf" srcId="{96F9EC3C-B093-45D7-93BF-84CFC380F49D}" destId="{5578C79A-2070-4433-88F4-C7089DBC8C6F}" srcOrd="8" destOrd="0" presId="urn:microsoft.com/office/officeart/2005/8/layout/orgChart1"/>
    <dgm:cxn modelId="{3FA27AE7-F964-46E5-9F55-E18429564DF5}" type="presParOf" srcId="{96F9EC3C-B093-45D7-93BF-84CFC380F49D}" destId="{B1F66D88-E56A-4A31-BDB1-32E43883E43C}" srcOrd="9" destOrd="0" presId="urn:microsoft.com/office/officeart/2005/8/layout/orgChart1"/>
    <dgm:cxn modelId="{30E4707D-DF7D-45FA-BEF1-4EA9932F2747}" type="presParOf" srcId="{B1F66D88-E56A-4A31-BDB1-32E43883E43C}" destId="{A73EC938-223F-4B9A-A7B1-FA3FCCC386A9}" srcOrd="0" destOrd="0" presId="urn:microsoft.com/office/officeart/2005/8/layout/orgChart1"/>
    <dgm:cxn modelId="{8247FE67-BE60-432A-9177-7BA7B6E26A66}" type="presParOf" srcId="{A73EC938-223F-4B9A-A7B1-FA3FCCC386A9}" destId="{1D431A14-5C0C-44BD-BCC1-9E8DF35058C5}" srcOrd="0" destOrd="0" presId="urn:microsoft.com/office/officeart/2005/8/layout/orgChart1"/>
    <dgm:cxn modelId="{E5DA8863-3FE7-484C-8AE5-80A59DE3128C}" type="presParOf" srcId="{A73EC938-223F-4B9A-A7B1-FA3FCCC386A9}" destId="{3D39CF7B-E7DB-475D-A199-CD0E0E8070B0}" srcOrd="1" destOrd="0" presId="urn:microsoft.com/office/officeart/2005/8/layout/orgChart1"/>
    <dgm:cxn modelId="{DCCB54B2-3CF4-4EE6-B8BA-DD0CBC188C8F}" type="presParOf" srcId="{B1F66D88-E56A-4A31-BDB1-32E43883E43C}" destId="{1043763B-CF1C-46FA-8E9F-9493318629D7}" srcOrd="1" destOrd="0" presId="urn:microsoft.com/office/officeart/2005/8/layout/orgChart1"/>
    <dgm:cxn modelId="{9BB02132-61F2-4996-9386-2A3DF8BA1C72}" type="presParOf" srcId="{B1F66D88-E56A-4A31-BDB1-32E43883E43C}" destId="{DFC95B21-E777-4378-B7F3-795FC1BDEEBB}" srcOrd="2" destOrd="0" presId="urn:microsoft.com/office/officeart/2005/8/layout/orgChart1"/>
    <dgm:cxn modelId="{A9913B87-67FF-430D-A1E0-5A4E1D97EA38}" type="presParOf" srcId="{6D2478EB-177C-47CB-8584-C7F37C5BD0FB}" destId="{D9625B37-4FDB-4F0A-93A0-D93D9033A511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578C79A-2070-4433-88F4-C7089DBC8C6F}">
      <dsp:nvSpPr>
        <dsp:cNvPr id="0" name=""/>
        <dsp:cNvSpPr/>
      </dsp:nvSpPr>
      <dsp:spPr>
        <a:xfrm>
          <a:off x="5081587" y="1240478"/>
          <a:ext cx="3437639" cy="2983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9153"/>
              </a:lnTo>
              <a:lnTo>
                <a:pt x="3437639" y="149153"/>
              </a:lnTo>
              <a:lnTo>
                <a:pt x="3437639" y="29830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7CC2B5-C8C9-4150-B939-3C4961B6A3B8}">
      <dsp:nvSpPr>
        <dsp:cNvPr id="0" name=""/>
        <dsp:cNvSpPr/>
      </dsp:nvSpPr>
      <dsp:spPr>
        <a:xfrm>
          <a:off x="5081587" y="1240478"/>
          <a:ext cx="1718819" cy="2983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9153"/>
              </a:lnTo>
              <a:lnTo>
                <a:pt x="1718819" y="149153"/>
              </a:lnTo>
              <a:lnTo>
                <a:pt x="1718819" y="29830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17C80B-B5B8-4846-ABDB-09A3E3122793}">
      <dsp:nvSpPr>
        <dsp:cNvPr id="0" name=""/>
        <dsp:cNvSpPr/>
      </dsp:nvSpPr>
      <dsp:spPr>
        <a:xfrm>
          <a:off x="5035867" y="1240478"/>
          <a:ext cx="91440" cy="29830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830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4B9DF3-7FA0-4530-BE22-79A174C1FB3D}">
      <dsp:nvSpPr>
        <dsp:cNvPr id="0" name=""/>
        <dsp:cNvSpPr/>
      </dsp:nvSpPr>
      <dsp:spPr>
        <a:xfrm>
          <a:off x="3362767" y="1240478"/>
          <a:ext cx="1718819" cy="298307"/>
        </a:xfrm>
        <a:custGeom>
          <a:avLst/>
          <a:gdLst/>
          <a:ahLst/>
          <a:cxnLst/>
          <a:rect l="0" t="0" r="0" b="0"/>
          <a:pathLst>
            <a:path>
              <a:moveTo>
                <a:pt x="1718819" y="0"/>
              </a:moveTo>
              <a:lnTo>
                <a:pt x="1718819" y="149153"/>
              </a:lnTo>
              <a:lnTo>
                <a:pt x="0" y="149153"/>
              </a:lnTo>
              <a:lnTo>
                <a:pt x="0" y="29830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60304FE-FF98-4891-8E58-612B789DFDEB}">
      <dsp:nvSpPr>
        <dsp:cNvPr id="0" name=""/>
        <dsp:cNvSpPr/>
      </dsp:nvSpPr>
      <dsp:spPr>
        <a:xfrm>
          <a:off x="1643948" y="1240478"/>
          <a:ext cx="3437639" cy="298307"/>
        </a:xfrm>
        <a:custGeom>
          <a:avLst/>
          <a:gdLst/>
          <a:ahLst/>
          <a:cxnLst/>
          <a:rect l="0" t="0" r="0" b="0"/>
          <a:pathLst>
            <a:path>
              <a:moveTo>
                <a:pt x="3437639" y="0"/>
              </a:moveTo>
              <a:lnTo>
                <a:pt x="3437639" y="149153"/>
              </a:lnTo>
              <a:lnTo>
                <a:pt x="0" y="149153"/>
              </a:lnTo>
              <a:lnTo>
                <a:pt x="0" y="29830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311CDF-773A-4222-B2AB-623C6B184EE3}">
      <dsp:nvSpPr>
        <dsp:cNvPr id="0" name=""/>
        <dsp:cNvSpPr/>
      </dsp:nvSpPr>
      <dsp:spPr>
        <a:xfrm>
          <a:off x="2886257" y="2047"/>
          <a:ext cx="4390660" cy="123843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marR="0" lvl="0" indent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4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</a:rPr>
            <a:t>SIA “Atkritumu apsaimniekošanas dienvidlatgales starppašvaldību organizācija”, Reg.Nr.41503029988</a:t>
          </a:r>
          <a:endParaRPr lang="lv-LV" sz="1400" kern="1200">
            <a:solidFill>
              <a:sysClr val="windowText" lastClr="000000"/>
            </a:solidFill>
          </a:endParaRPr>
        </a:p>
      </dsp:txBody>
      <dsp:txXfrm>
        <a:off x="2886257" y="2047"/>
        <a:ext cx="4390660" cy="1238430"/>
      </dsp:txXfrm>
    </dsp:sp>
    <dsp:sp modelId="{627EE6CC-05A6-4331-AE7B-142155483205}">
      <dsp:nvSpPr>
        <dsp:cNvPr id="0" name=""/>
        <dsp:cNvSpPr/>
      </dsp:nvSpPr>
      <dsp:spPr>
        <a:xfrm>
          <a:off x="933692" y="1538785"/>
          <a:ext cx="1420512" cy="231577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marR="0" lvl="0" indent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200" b="1" i="0" u="none" strike="noStrike" kern="1200" baseline="0">
              <a:solidFill>
                <a:srgbClr val="000000"/>
              </a:solidFill>
              <a:latin typeface="Times New Roman" panose="02020603050405020304" pitchFamily="18" charset="0"/>
            </a:rPr>
            <a:t>Daugavpils valstspilsētas pašvaldība</a:t>
          </a:r>
        </a:p>
        <a:p>
          <a:pPr marL="0" marR="0" lvl="0" indent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200" b="0" i="0" u="none" strike="noStrike" kern="1200" baseline="0">
              <a:solidFill>
                <a:srgbClr val="000000"/>
              </a:solidFill>
              <a:latin typeface="Times New Roman" panose="02020603050405020304" pitchFamily="18" charset="0"/>
            </a:rPr>
            <a:t>90000077325</a:t>
          </a:r>
        </a:p>
        <a:p>
          <a:pPr marL="0" marR="0" lvl="0" indent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200" b="0" i="0" u="none" strike="noStrike" kern="1200" baseline="0">
              <a:solidFill>
                <a:srgbClr val="000000"/>
              </a:solidFill>
              <a:latin typeface="Times New Roman" panose="02020603050405020304" pitchFamily="18" charset="0"/>
            </a:rPr>
            <a:t>Krišjāņa Valdemāra iela 1, </a:t>
          </a:r>
          <a:br>
            <a:rPr lang="lv-LV" sz="1200" b="0" i="0" u="none" strike="noStrike" kern="1200" baseline="0">
              <a:solidFill>
                <a:srgbClr val="000000"/>
              </a:solidFill>
              <a:latin typeface="Times New Roman" panose="02020603050405020304" pitchFamily="18" charset="0"/>
            </a:rPr>
          </a:br>
          <a:r>
            <a:rPr lang="lv-LV" sz="1200" b="0" i="0" u="none" strike="noStrike" kern="1200" baseline="0">
              <a:solidFill>
                <a:srgbClr val="000000"/>
              </a:solidFill>
              <a:latin typeface="Times New Roman" panose="02020603050405020304" pitchFamily="18" charset="0"/>
            </a:rPr>
            <a:t>Daugavpils LV-5401; Dalībniekam piederošo daļu skaits</a:t>
          </a:r>
        </a:p>
        <a:p>
          <a:pPr marL="0" marR="0" lvl="0" indent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200" b="0" i="0" u="none" strike="noStrike" kern="1200" baseline="0">
              <a:solidFill>
                <a:srgbClr val="000000"/>
              </a:solidFill>
              <a:latin typeface="Times New Roman" panose="02020603050405020304" pitchFamily="18" charset="0"/>
            </a:rPr>
            <a:t>334</a:t>
          </a:r>
          <a:endParaRPr lang="lv-LV" sz="1200" kern="1200"/>
        </a:p>
      </dsp:txBody>
      <dsp:txXfrm>
        <a:off x="933692" y="1538785"/>
        <a:ext cx="1420512" cy="2315775"/>
      </dsp:txXfrm>
    </dsp:sp>
    <dsp:sp modelId="{BC566032-1A2D-4832-8F8D-C113AC245FB9}">
      <dsp:nvSpPr>
        <dsp:cNvPr id="0" name=""/>
        <dsp:cNvSpPr/>
      </dsp:nvSpPr>
      <dsp:spPr>
        <a:xfrm>
          <a:off x="2652511" y="1538785"/>
          <a:ext cx="1420512" cy="231141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marR="0" lvl="0" indent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200" b="1" i="0" u="none" strike="noStrike" kern="1200" baseline="0">
              <a:solidFill>
                <a:srgbClr val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Augšdaugavas novada pašvaldība</a:t>
          </a:r>
        </a:p>
        <a:p>
          <a:pPr marL="0" marR="0" lvl="0" indent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40900036310</a:t>
          </a:r>
          <a:endParaRPr lang="lv-LV" sz="1200" b="0" i="0" u="none" strike="noStrike" kern="1200" baseline="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0" marR="0" lvl="0" indent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200" b="0" i="0" u="none" strike="noStrike" kern="1200" baseline="0">
              <a:solidFill>
                <a:srgbClr val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Rīgas iela 2, Daugavpils, LV 5401; Dalībniekam piederošo daļu skaits</a:t>
          </a:r>
        </a:p>
        <a:p>
          <a:pPr marL="0" marR="0" lvl="0" indent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200" b="0" i="0" u="none" strike="noStrike" kern="1200" baseline="0">
              <a:solidFill>
                <a:srgbClr val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131</a:t>
          </a:r>
          <a:endParaRPr lang="lv-LV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652511" y="1538785"/>
        <a:ext cx="1420512" cy="2311414"/>
      </dsp:txXfrm>
    </dsp:sp>
    <dsp:sp modelId="{FB63F53B-6C4C-49F7-B264-E056B01C977A}">
      <dsp:nvSpPr>
        <dsp:cNvPr id="0" name=""/>
        <dsp:cNvSpPr/>
      </dsp:nvSpPr>
      <dsp:spPr>
        <a:xfrm>
          <a:off x="4371331" y="1538785"/>
          <a:ext cx="1420512" cy="238410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marR="0" lvl="0" indent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200" b="1" i="0" u="none" strike="noStrike" kern="1200" baseline="0">
              <a:solidFill>
                <a:srgbClr val="000000"/>
              </a:solidFill>
              <a:latin typeface="Times New Roman" panose="02020603050405020304" pitchFamily="18" charset="0"/>
            </a:rPr>
            <a:t>Krāslavas novada pašvaldība</a:t>
          </a:r>
        </a:p>
        <a:p>
          <a:pPr marL="0" marR="0" lvl="0" indent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200" b="0" i="0" u="none" strike="noStrike" kern="1200" baseline="0">
              <a:solidFill>
                <a:srgbClr val="000000"/>
              </a:solidFill>
              <a:latin typeface="Times New Roman" panose="02020603050405020304" pitchFamily="18" charset="0"/>
            </a:rPr>
            <a:t>90001267487</a:t>
          </a:r>
        </a:p>
        <a:p>
          <a:pPr marL="0" marR="0" lvl="0" indent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200" b="0" i="0" u="none" strike="noStrike" kern="1200" baseline="0">
              <a:solidFill>
                <a:srgbClr val="000000"/>
              </a:solidFill>
              <a:latin typeface="Times New Roman" panose="02020603050405020304" pitchFamily="18" charset="0"/>
            </a:rPr>
            <a:t>Rīgas iela 51, Krāslava, LV-5601; Dalībniekam piederošo daļu skaits</a:t>
          </a:r>
        </a:p>
        <a:p>
          <a:pPr marL="0" marR="0" lvl="0" indent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200" kern="1200">
              <a:solidFill>
                <a:sysClr val="windowText" lastClr="000000"/>
              </a:solidFill>
            </a:rPr>
            <a:t>86</a:t>
          </a:r>
        </a:p>
      </dsp:txBody>
      <dsp:txXfrm>
        <a:off x="4371331" y="1538785"/>
        <a:ext cx="1420512" cy="2384102"/>
      </dsp:txXfrm>
    </dsp:sp>
    <dsp:sp modelId="{18939E8F-27D4-4455-AED5-F32A86129833}">
      <dsp:nvSpPr>
        <dsp:cNvPr id="0" name=""/>
        <dsp:cNvSpPr/>
      </dsp:nvSpPr>
      <dsp:spPr>
        <a:xfrm>
          <a:off x="6090151" y="1538785"/>
          <a:ext cx="1420512" cy="23569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marR="0" lvl="0" indent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200" b="1" i="0" u="none" strike="noStrike" kern="1200" baseline="0">
              <a:solidFill>
                <a:srgbClr val="000000"/>
              </a:solidFill>
              <a:latin typeface="Times New Roman" panose="02020603050405020304" pitchFamily="18" charset="0"/>
            </a:rPr>
            <a:t>Preiļu novada pašvaldība</a:t>
          </a:r>
        </a:p>
        <a:p>
          <a:pPr marL="0" marR="0" lvl="0" indent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200" b="0" i="0" u="none" strike="noStrike" kern="1200" baseline="0">
              <a:solidFill>
                <a:srgbClr val="000000"/>
              </a:solidFill>
              <a:latin typeface="Times New Roman" panose="02020603050405020304" pitchFamily="18" charset="0"/>
            </a:rPr>
            <a:t>90000065720</a:t>
          </a:r>
        </a:p>
        <a:p>
          <a:pPr marL="0" marR="0" lvl="0" indent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200" b="0" i="0" u="none" strike="noStrike" kern="1200" baseline="0">
              <a:solidFill>
                <a:srgbClr val="000000"/>
              </a:solidFill>
              <a:latin typeface="Times New Roman" panose="02020603050405020304" pitchFamily="18" charset="0"/>
            </a:rPr>
            <a:t>Raiņa bulvāris 19, Preiļi, LV 5301; Dalībniekam piederošo daļu skaits</a:t>
          </a:r>
        </a:p>
        <a:p>
          <a:pPr marL="0" marR="0" lvl="0" indent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200" b="0" i="0" u="none" strike="noStrike" kern="1200" baseline="0">
              <a:solidFill>
                <a:srgbClr val="000000"/>
              </a:solidFill>
              <a:latin typeface="Times New Roman" panose="02020603050405020304" pitchFamily="18" charset="0"/>
            </a:rPr>
            <a:t>41</a:t>
          </a:r>
          <a:endParaRPr lang="lv-LV" sz="1200" kern="1200"/>
        </a:p>
      </dsp:txBody>
      <dsp:txXfrm>
        <a:off x="6090151" y="1538785"/>
        <a:ext cx="1420512" cy="2356963"/>
      </dsp:txXfrm>
    </dsp:sp>
    <dsp:sp modelId="{1D431A14-5C0C-44BD-BCC1-9E8DF35058C5}">
      <dsp:nvSpPr>
        <dsp:cNvPr id="0" name=""/>
        <dsp:cNvSpPr/>
      </dsp:nvSpPr>
      <dsp:spPr>
        <a:xfrm>
          <a:off x="7808970" y="1538785"/>
          <a:ext cx="1420512" cy="238410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marR="0" lvl="0" indent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200" b="1" i="0" u="none" strike="noStrike" kern="1200" baseline="0">
              <a:solidFill>
                <a:srgbClr val="000000"/>
              </a:solidFill>
              <a:latin typeface="Times New Roman" panose="02020603050405020304" pitchFamily="18" charset="0"/>
            </a:rPr>
            <a:t>Līvānu novada pašvaldība</a:t>
          </a:r>
        </a:p>
        <a:p>
          <a:pPr marL="0" marR="0" lvl="0" indent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200" b="0" i="0" u="none" strike="noStrike" kern="1200" baseline="0">
              <a:solidFill>
                <a:srgbClr val="000000"/>
              </a:solidFill>
              <a:latin typeface="Times New Roman" panose="02020603050405020304" pitchFamily="18" charset="0"/>
            </a:rPr>
            <a:t>90000065595</a:t>
          </a:r>
        </a:p>
        <a:p>
          <a:pPr marL="0" marR="0" lvl="0" indent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200" b="0" i="0" u="none" strike="noStrike" kern="1200" baseline="0">
              <a:solidFill>
                <a:srgbClr val="000000"/>
              </a:solidFill>
              <a:latin typeface="Times New Roman" panose="02020603050405020304" pitchFamily="18" charset="0"/>
            </a:rPr>
            <a:t>Rīgas iela 77, Līvāni, LV 5316; Dalībniekam piederošo daļu skaits</a:t>
          </a:r>
        </a:p>
        <a:p>
          <a:pPr marL="0" marR="0" lvl="0" indent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200" b="0" i="0" u="none" strike="noStrike" kern="1200" baseline="0">
              <a:solidFill>
                <a:srgbClr val="000000"/>
              </a:solidFill>
              <a:latin typeface="Times New Roman" panose="02020603050405020304" pitchFamily="18" charset="0"/>
            </a:rPr>
            <a:t>30</a:t>
          </a:r>
          <a:endParaRPr lang="lv-LV" sz="1200" kern="1200"/>
        </a:p>
      </dsp:txBody>
      <dsp:txXfrm>
        <a:off x="7808970" y="1538785"/>
        <a:ext cx="1420512" cy="238410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BD56E-F76A-47DB-91E1-EDD55D415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Links>
    <vt:vector size="6" baseType="variant">
      <vt:variant>
        <vt:i4>6291527</vt:i4>
      </vt:variant>
      <vt:variant>
        <vt:i4>0</vt:i4>
      </vt:variant>
      <vt:variant>
        <vt:i4>0</vt:i4>
      </vt:variant>
      <vt:variant>
        <vt:i4>5</vt:i4>
      </vt:variant>
      <vt:variant>
        <vt:lpwstr>http://www.aadso.lv/index.php?option=com_content&amp;view=article&amp;id=117&amp;Itemid=108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Evita</dc:creator>
  <cp:keywords/>
  <cp:lastModifiedBy>Omega Labels</cp:lastModifiedBy>
  <cp:revision>2</cp:revision>
  <dcterms:created xsi:type="dcterms:W3CDTF">2023-09-12T11:43:00Z</dcterms:created>
  <dcterms:modified xsi:type="dcterms:W3CDTF">2023-09-12T11:43:00Z</dcterms:modified>
</cp:coreProperties>
</file>